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29" w:rsidRDefault="008F2D28" w:rsidP="008F2D28">
      <w:pPr>
        <w:jc w:val="center"/>
        <w:rPr>
          <w:rFonts w:ascii="Arial Black" w:hAnsi="Arial Black"/>
          <w:color w:val="1F497D" w:themeColor="text2"/>
          <w:sz w:val="40"/>
          <w:szCs w:val="40"/>
        </w:rPr>
      </w:pPr>
      <w:r w:rsidRPr="008F2D28">
        <w:rPr>
          <w:rFonts w:ascii="Arial Black" w:hAnsi="Arial Black"/>
          <w:color w:val="1F497D" w:themeColor="text2"/>
          <w:sz w:val="40"/>
          <w:szCs w:val="40"/>
        </w:rPr>
        <w:t>REPORT ON SEX WORKERS</w:t>
      </w:r>
    </w:p>
    <w:p w:rsidR="008F2D28" w:rsidRPr="00A67A47" w:rsidRDefault="00A67A47" w:rsidP="008F2D28">
      <w:pPr>
        <w:jc w:val="center"/>
        <w:rPr>
          <w:rFonts w:ascii="Arial Black" w:hAnsi="Arial Black"/>
          <w:color w:val="1F497D" w:themeColor="text2"/>
          <w:sz w:val="28"/>
          <w:szCs w:val="28"/>
        </w:rPr>
      </w:pPr>
      <w:r w:rsidRPr="00A67A47">
        <w:rPr>
          <w:rFonts w:ascii="Arial Black" w:hAnsi="Arial Black"/>
          <w:color w:val="1F497D" w:themeColor="text2"/>
          <w:sz w:val="28"/>
          <w:szCs w:val="28"/>
        </w:rPr>
        <w:t>Reporting by Venkatesh Kodukula</w:t>
      </w:r>
    </w:p>
    <w:p w:rsidR="008F2D28" w:rsidRDefault="008F2D28" w:rsidP="008F2D28">
      <w:pPr>
        <w:jc w:val="both"/>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eastAsia="en-IN"/>
        </w:rPr>
        <w:drawing>
          <wp:inline distT="0" distB="0" distL="0" distR="0">
            <wp:extent cx="5731510" cy="4298950"/>
            <wp:effectExtent l="19050" t="0" r="2540" b="0"/>
            <wp:docPr id="1" name="Picture 0" descr="IMG-2021051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31.jpg"/>
                    <pic:cNvPicPr/>
                  </pic:nvPicPr>
                  <pic:blipFill>
                    <a:blip r:embed="rId8"/>
                    <a:stretch>
                      <a:fillRect/>
                    </a:stretch>
                  </pic:blipFill>
                  <pic:spPr>
                    <a:xfrm>
                      <a:off x="0" y="0"/>
                      <a:ext cx="5731510" cy="4298950"/>
                    </a:xfrm>
                    <a:prstGeom prst="rect">
                      <a:avLst/>
                    </a:prstGeom>
                  </pic:spPr>
                </pic:pic>
              </a:graphicData>
            </a:graphic>
          </wp:inline>
        </w:drawing>
      </w:r>
    </w:p>
    <w:p w:rsidR="00397E89" w:rsidRDefault="00397E89" w:rsidP="008F2D28">
      <w:pPr>
        <w:jc w:val="both"/>
        <w:rPr>
          <w:rFonts w:ascii="Times New Roman" w:hAnsi="Times New Roman" w:cs="Times New Roman"/>
          <w:color w:val="1F497D" w:themeColor="text2"/>
          <w:sz w:val="24"/>
          <w:szCs w:val="24"/>
        </w:rPr>
      </w:pPr>
    </w:p>
    <w:p w:rsidR="00397E89" w:rsidRDefault="00397E89" w:rsidP="008F2D28">
      <w:pPr>
        <w:jc w:val="both"/>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eastAsia="en-IN"/>
        </w:rPr>
        <w:drawing>
          <wp:inline distT="0" distB="0" distL="0" distR="0">
            <wp:extent cx="5654637" cy="1638839"/>
            <wp:effectExtent l="19050" t="0" r="3213" b="0"/>
            <wp:docPr id="2" name="Picture 1" descr="hrl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n logo.png"/>
                    <pic:cNvPicPr/>
                  </pic:nvPicPr>
                  <pic:blipFill>
                    <a:blip r:embed="rId9"/>
                    <a:stretch>
                      <a:fillRect/>
                    </a:stretch>
                  </pic:blipFill>
                  <pic:spPr>
                    <a:xfrm>
                      <a:off x="0" y="0"/>
                      <a:ext cx="5652778" cy="1638300"/>
                    </a:xfrm>
                    <a:prstGeom prst="rect">
                      <a:avLst/>
                    </a:prstGeom>
                  </pic:spPr>
                </pic:pic>
              </a:graphicData>
            </a:graphic>
          </wp:inline>
        </w:drawing>
      </w:r>
    </w:p>
    <w:p w:rsidR="00397E89" w:rsidRDefault="00397E89" w:rsidP="008F2D28">
      <w:pPr>
        <w:jc w:val="both"/>
        <w:rPr>
          <w:rFonts w:ascii="Times New Roman" w:hAnsi="Times New Roman" w:cs="Times New Roman"/>
          <w:color w:val="1F497D" w:themeColor="text2"/>
          <w:sz w:val="24"/>
          <w:szCs w:val="24"/>
        </w:rPr>
      </w:pPr>
    </w:p>
    <w:p w:rsidR="00397E89" w:rsidRDefault="00397E89" w:rsidP="008F2D28">
      <w:pPr>
        <w:jc w:val="both"/>
        <w:rPr>
          <w:rFonts w:ascii="Times New Roman" w:hAnsi="Times New Roman" w:cs="Times New Roman"/>
          <w:color w:val="1F497D" w:themeColor="text2"/>
          <w:sz w:val="24"/>
          <w:szCs w:val="24"/>
        </w:rPr>
      </w:pPr>
    </w:p>
    <w:p w:rsidR="00397E89" w:rsidRDefault="00397E8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0C490A" w:rsidRPr="000C490A" w:rsidRDefault="000C490A" w:rsidP="000C490A">
      <w:pPr>
        <w:jc w:val="center"/>
        <w:rPr>
          <w:rFonts w:ascii="Arial Black" w:hAnsi="Arial Black" w:cs="LibreBaskerville-Bold"/>
          <w:b/>
          <w:bCs/>
          <w:color w:val="1F497D" w:themeColor="text2"/>
          <w:sz w:val="36"/>
          <w:szCs w:val="36"/>
        </w:rPr>
      </w:pPr>
      <w:r w:rsidRPr="000B053A">
        <w:rPr>
          <w:rFonts w:ascii="Arial Black" w:hAnsi="Arial Black" w:cs="LibreBaskerville-Bold"/>
          <w:b/>
          <w:bCs/>
          <w:color w:val="1F497D" w:themeColor="text2"/>
          <w:sz w:val="36"/>
          <w:szCs w:val="36"/>
        </w:rPr>
        <w:lastRenderedPageBreak/>
        <w:t>TABLE OF CONTENTS</w:t>
      </w:r>
    </w:p>
    <w:p w:rsidR="000C490A" w:rsidRPr="00544DBD" w:rsidRDefault="000C490A" w:rsidP="000C490A">
      <w:pPr>
        <w:autoSpaceDE w:val="0"/>
        <w:autoSpaceDN w:val="0"/>
        <w:adjustRightInd w:val="0"/>
        <w:spacing w:after="0" w:line="240" w:lineRule="auto"/>
        <w:jc w:val="both"/>
        <w:rPr>
          <w:rFonts w:ascii="Arial Black" w:hAnsi="Arial Black" w:cs="Arial-BoldItalicMT"/>
          <w:b/>
          <w:bCs/>
          <w:i/>
          <w:iCs/>
          <w:sz w:val="24"/>
          <w:szCs w:val="24"/>
        </w:rPr>
      </w:pPr>
      <w:r w:rsidRPr="00544DBD">
        <w:rPr>
          <w:rFonts w:ascii="Arial Black" w:hAnsi="Arial Black" w:cs="Calibri-BoldItalic"/>
          <w:b/>
          <w:bCs/>
          <w:i/>
          <w:iCs/>
          <w:sz w:val="24"/>
          <w:szCs w:val="24"/>
        </w:rPr>
        <w:t>Introduction</w:t>
      </w:r>
      <w:r w:rsidRPr="00544DBD">
        <w:rPr>
          <w:rFonts w:ascii="Arial Black" w:hAnsi="Arial Black" w:cs="Arial-BoldItalicMT"/>
          <w:b/>
          <w:bCs/>
          <w:i/>
          <w:iCs/>
          <w:sz w:val="24"/>
          <w:szCs w:val="24"/>
        </w:rPr>
        <w:t>……………………………………………………………......</w:t>
      </w:r>
      <w:r>
        <w:rPr>
          <w:rFonts w:ascii="Arial Black" w:hAnsi="Arial Black" w:cs="Arial-BoldItalicMT"/>
          <w:b/>
          <w:bCs/>
          <w:i/>
          <w:iCs/>
          <w:sz w:val="24"/>
          <w:szCs w:val="24"/>
        </w:rPr>
        <w:t>3</w:t>
      </w: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r>
        <w:rPr>
          <w:rFonts w:ascii="Arial Black" w:hAnsi="Arial Black" w:cs="Calibri-BoldItalic"/>
          <w:b/>
          <w:bCs/>
          <w:i/>
          <w:iCs/>
          <w:sz w:val="24"/>
          <w:szCs w:val="24"/>
        </w:rPr>
        <w:t>Observation</w:t>
      </w:r>
      <w:r w:rsidRPr="00544DBD">
        <w:rPr>
          <w:rFonts w:ascii="Arial Black" w:hAnsi="Arial Black" w:cs="Calibri-BoldItalic"/>
          <w:b/>
          <w:bCs/>
          <w:i/>
          <w:iCs/>
          <w:sz w:val="24"/>
          <w:szCs w:val="24"/>
        </w:rPr>
        <w:t>...................................</w:t>
      </w:r>
      <w:r>
        <w:rPr>
          <w:rFonts w:ascii="Arial Black" w:hAnsi="Arial Black" w:cs="Calibri-BoldItalic"/>
          <w:b/>
          <w:bCs/>
          <w:i/>
          <w:iCs/>
          <w:sz w:val="24"/>
          <w:szCs w:val="24"/>
        </w:rPr>
        <w:t>.................................</w:t>
      </w:r>
      <w:r w:rsidRPr="00544DBD">
        <w:rPr>
          <w:rFonts w:ascii="Arial Black" w:hAnsi="Arial Black" w:cs="Calibri-BoldItalic"/>
          <w:b/>
          <w:bCs/>
          <w:i/>
          <w:iCs/>
          <w:sz w:val="24"/>
          <w:szCs w:val="24"/>
        </w:rPr>
        <w:t>...</w:t>
      </w:r>
      <w:r>
        <w:rPr>
          <w:rFonts w:ascii="Arial Black" w:hAnsi="Arial Black" w:cs="Calibri-BoldItalic"/>
          <w:b/>
          <w:bCs/>
          <w:i/>
          <w:iCs/>
          <w:sz w:val="24"/>
          <w:szCs w:val="24"/>
        </w:rPr>
        <w:t>4</w:t>
      </w: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p>
    <w:p w:rsidR="000C490A" w:rsidRPr="00544DBD" w:rsidRDefault="000C490A" w:rsidP="000C490A">
      <w:pPr>
        <w:autoSpaceDE w:val="0"/>
        <w:autoSpaceDN w:val="0"/>
        <w:adjustRightInd w:val="0"/>
        <w:spacing w:after="0" w:line="240" w:lineRule="auto"/>
        <w:jc w:val="both"/>
        <w:rPr>
          <w:rFonts w:ascii="Arial Black" w:hAnsi="Arial Black" w:cs="Arial-BoldItalicMT"/>
          <w:b/>
          <w:bCs/>
          <w:i/>
          <w:iCs/>
          <w:sz w:val="24"/>
          <w:szCs w:val="24"/>
        </w:rPr>
      </w:pPr>
      <w:r w:rsidRPr="00544DBD">
        <w:rPr>
          <w:rFonts w:ascii="Arial Black" w:hAnsi="Arial Black" w:cs="Calibri-BoldItalic"/>
          <w:b/>
          <w:bCs/>
          <w:i/>
          <w:iCs/>
          <w:sz w:val="24"/>
          <w:szCs w:val="24"/>
        </w:rPr>
        <w:t>Team Members</w:t>
      </w:r>
      <w:r w:rsidRPr="00544DBD">
        <w:rPr>
          <w:rFonts w:ascii="Arial Black" w:hAnsi="Arial Black" w:cs="Arial-BoldItalicMT"/>
          <w:b/>
          <w:bCs/>
          <w:i/>
          <w:iCs/>
          <w:sz w:val="24"/>
          <w:szCs w:val="24"/>
        </w:rPr>
        <w:t>……………………………………………………………</w:t>
      </w:r>
      <w:r>
        <w:rPr>
          <w:rFonts w:ascii="Arial Black" w:hAnsi="Arial Black" w:cs="Arial-BoldItalicMT"/>
          <w:b/>
          <w:bCs/>
          <w:i/>
          <w:iCs/>
          <w:sz w:val="24"/>
          <w:szCs w:val="24"/>
        </w:rPr>
        <w:t>..</w:t>
      </w:r>
      <w:r w:rsidR="00E83478">
        <w:rPr>
          <w:rFonts w:ascii="Arial Black" w:hAnsi="Arial Black" w:cs="Arial-BoldItalicMT"/>
          <w:b/>
          <w:bCs/>
          <w:i/>
          <w:iCs/>
          <w:sz w:val="24"/>
          <w:szCs w:val="24"/>
        </w:rPr>
        <w:t>4</w:t>
      </w: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r>
        <w:rPr>
          <w:rFonts w:ascii="Arial Black" w:hAnsi="Arial Black" w:cs="Calibri-BoldItalic"/>
          <w:b/>
          <w:bCs/>
          <w:i/>
          <w:iCs/>
          <w:sz w:val="24"/>
          <w:szCs w:val="24"/>
        </w:rPr>
        <w:t>Interviewee</w:t>
      </w:r>
      <w:r w:rsidR="00E83478">
        <w:rPr>
          <w:rFonts w:ascii="Arial Black" w:hAnsi="Arial Black" w:cs="Calibri-BoldItalic"/>
          <w:b/>
          <w:bCs/>
          <w:i/>
          <w:iCs/>
          <w:sz w:val="24"/>
          <w:szCs w:val="24"/>
        </w:rPr>
        <w:t>s List</w:t>
      </w:r>
      <w:r w:rsidRPr="00544DBD">
        <w:rPr>
          <w:rFonts w:ascii="Arial Black" w:hAnsi="Arial Black" w:cs="Calibri-BoldItalic"/>
          <w:b/>
          <w:bCs/>
          <w:i/>
          <w:iCs/>
          <w:sz w:val="24"/>
          <w:szCs w:val="24"/>
        </w:rPr>
        <w:t>......................................</w:t>
      </w:r>
      <w:r w:rsidR="00E83478">
        <w:rPr>
          <w:rFonts w:ascii="Arial Black" w:hAnsi="Arial Black" w:cs="Calibri-BoldItalic"/>
          <w:b/>
          <w:bCs/>
          <w:i/>
          <w:iCs/>
          <w:sz w:val="24"/>
          <w:szCs w:val="24"/>
        </w:rPr>
        <w:t>...............................4-5</w:t>
      </w:r>
    </w:p>
    <w:p w:rsidR="000C490A" w:rsidRPr="00544DBD" w:rsidRDefault="000C490A" w:rsidP="000C490A">
      <w:pPr>
        <w:autoSpaceDE w:val="0"/>
        <w:autoSpaceDN w:val="0"/>
        <w:adjustRightInd w:val="0"/>
        <w:spacing w:after="0" w:line="240" w:lineRule="auto"/>
        <w:jc w:val="both"/>
        <w:rPr>
          <w:rFonts w:ascii="Arial Black" w:hAnsi="Arial Black" w:cs="Arial-BoldItalicMT"/>
          <w:b/>
          <w:bCs/>
          <w:i/>
          <w:iCs/>
          <w:sz w:val="24"/>
          <w:szCs w:val="24"/>
        </w:rPr>
      </w:pPr>
    </w:p>
    <w:p w:rsidR="000C490A" w:rsidRPr="00544DBD" w:rsidRDefault="00E83478" w:rsidP="000C490A">
      <w:pPr>
        <w:autoSpaceDE w:val="0"/>
        <w:autoSpaceDN w:val="0"/>
        <w:adjustRightInd w:val="0"/>
        <w:spacing w:after="0" w:line="240" w:lineRule="auto"/>
        <w:jc w:val="both"/>
        <w:rPr>
          <w:rFonts w:ascii="Arial Black" w:hAnsi="Arial Black" w:cs="Arial-BoldItalicMT"/>
          <w:b/>
          <w:bCs/>
          <w:i/>
          <w:iCs/>
          <w:sz w:val="24"/>
          <w:szCs w:val="24"/>
        </w:rPr>
      </w:pPr>
      <w:r>
        <w:rPr>
          <w:rFonts w:ascii="Arial Black" w:hAnsi="Arial Black" w:cs="Calibri-BoldItalic"/>
          <w:b/>
          <w:bCs/>
          <w:i/>
          <w:iCs/>
          <w:sz w:val="24"/>
          <w:szCs w:val="24"/>
        </w:rPr>
        <w:t>Plan of Action</w:t>
      </w:r>
      <w:r w:rsidR="000C490A" w:rsidRPr="00544DBD">
        <w:rPr>
          <w:rFonts w:ascii="Arial Black" w:hAnsi="Arial Black" w:cs="Arial-BoldItalicMT"/>
          <w:b/>
          <w:bCs/>
          <w:i/>
          <w:iCs/>
          <w:sz w:val="24"/>
          <w:szCs w:val="24"/>
        </w:rPr>
        <w:t>….................................................</w:t>
      </w:r>
      <w:r>
        <w:rPr>
          <w:rFonts w:ascii="Arial Black" w:hAnsi="Arial Black" w:cs="Arial-BoldItalicMT"/>
          <w:b/>
          <w:bCs/>
          <w:i/>
          <w:iCs/>
          <w:sz w:val="24"/>
          <w:szCs w:val="24"/>
        </w:rPr>
        <w:t>............................5</w:t>
      </w:r>
    </w:p>
    <w:p w:rsidR="000C490A" w:rsidRPr="00544DBD" w:rsidRDefault="000C490A" w:rsidP="000C490A">
      <w:pPr>
        <w:autoSpaceDE w:val="0"/>
        <w:autoSpaceDN w:val="0"/>
        <w:adjustRightInd w:val="0"/>
        <w:spacing w:after="0" w:line="240" w:lineRule="auto"/>
        <w:jc w:val="both"/>
        <w:rPr>
          <w:rFonts w:ascii="Arial Black" w:hAnsi="Arial Black" w:cs="Calibri-BoldItalic"/>
          <w:b/>
          <w:bCs/>
          <w:i/>
          <w:iCs/>
          <w:sz w:val="24"/>
          <w:szCs w:val="24"/>
        </w:rPr>
      </w:pPr>
    </w:p>
    <w:p w:rsidR="000C490A" w:rsidRPr="00E83478" w:rsidRDefault="000C490A" w:rsidP="00E83478">
      <w:pPr>
        <w:autoSpaceDE w:val="0"/>
        <w:autoSpaceDN w:val="0"/>
        <w:adjustRightInd w:val="0"/>
        <w:spacing w:after="0" w:line="240" w:lineRule="auto"/>
        <w:jc w:val="both"/>
        <w:rPr>
          <w:rFonts w:ascii="Arial Black" w:hAnsi="Arial Black" w:cs="Calibri-BoldItalic"/>
          <w:b/>
          <w:bCs/>
          <w:i/>
          <w:iCs/>
          <w:sz w:val="24"/>
          <w:szCs w:val="24"/>
        </w:rPr>
      </w:pPr>
      <w:r w:rsidRPr="00544DBD">
        <w:rPr>
          <w:rFonts w:ascii="Arial Black" w:hAnsi="Arial Black" w:cs="Calibri-BoldItalic"/>
          <w:b/>
          <w:bCs/>
          <w:i/>
          <w:iCs/>
          <w:sz w:val="24"/>
          <w:szCs w:val="24"/>
        </w:rPr>
        <w:t>Picture Gallery..................................................</w:t>
      </w:r>
      <w:r w:rsidR="00E83478">
        <w:rPr>
          <w:rFonts w:ascii="Arial Black" w:hAnsi="Arial Black" w:cs="Calibri-BoldItalic"/>
          <w:b/>
          <w:bCs/>
          <w:i/>
          <w:iCs/>
          <w:sz w:val="24"/>
          <w:szCs w:val="24"/>
        </w:rPr>
        <w:t>...........................6--8</w:t>
      </w:r>
    </w:p>
    <w:p w:rsidR="000C490A" w:rsidRPr="00544DBD" w:rsidRDefault="000C490A" w:rsidP="000C490A">
      <w:pPr>
        <w:jc w:val="both"/>
        <w:rPr>
          <w:rFonts w:ascii="Arial Black" w:hAnsi="Arial Black" w:cs="LibreBaskerville-Bold"/>
          <w:b/>
          <w:bCs/>
          <w:color w:val="1F3864"/>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CC4609" w:rsidRDefault="00CC4609" w:rsidP="008F2D28">
      <w:pPr>
        <w:jc w:val="both"/>
        <w:rPr>
          <w:rFonts w:ascii="Times New Roman" w:hAnsi="Times New Roman" w:cs="Times New Roman"/>
          <w:color w:val="1F497D" w:themeColor="text2"/>
          <w:sz w:val="24"/>
          <w:szCs w:val="24"/>
        </w:rPr>
      </w:pPr>
    </w:p>
    <w:p w:rsidR="00E83478" w:rsidRDefault="00E83478" w:rsidP="00422BCD">
      <w:pPr>
        <w:jc w:val="center"/>
        <w:rPr>
          <w:rFonts w:ascii="Arial Black" w:hAnsi="Arial Black" w:cs="Times New Roman"/>
          <w:color w:val="1F497D" w:themeColor="text2"/>
          <w:sz w:val="40"/>
          <w:szCs w:val="40"/>
        </w:rPr>
      </w:pPr>
    </w:p>
    <w:p w:rsidR="00397E89" w:rsidRPr="00422BCD" w:rsidRDefault="00422BCD" w:rsidP="00422BCD">
      <w:pPr>
        <w:jc w:val="center"/>
        <w:rPr>
          <w:rFonts w:ascii="Arial Black" w:hAnsi="Arial Black" w:cs="Times New Roman"/>
          <w:color w:val="1F497D" w:themeColor="text2"/>
          <w:sz w:val="40"/>
          <w:szCs w:val="40"/>
        </w:rPr>
      </w:pPr>
      <w:r w:rsidRPr="00422BCD">
        <w:rPr>
          <w:rFonts w:ascii="Arial Black" w:hAnsi="Arial Black" w:cs="Times New Roman"/>
          <w:color w:val="1F497D" w:themeColor="text2"/>
          <w:sz w:val="40"/>
          <w:szCs w:val="40"/>
        </w:rPr>
        <w:lastRenderedPageBreak/>
        <w:t>INTRODUCTION</w:t>
      </w:r>
    </w:p>
    <w:p w:rsidR="00397E89" w:rsidRPr="0072532B" w:rsidRDefault="00397E89" w:rsidP="0072532B">
      <w:pPr>
        <w:pStyle w:val="NormalWeb"/>
        <w:shd w:val="clear" w:color="auto" w:fill="FFFFFF"/>
        <w:spacing w:before="120" w:beforeAutospacing="0" w:after="120" w:afterAutospacing="0"/>
        <w:jc w:val="both"/>
      </w:pPr>
      <w:r w:rsidRPr="0072532B">
        <w:rPr>
          <w:bCs/>
        </w:rPr>
        <w:t>Sonagachi</w:t>
      </w:r>
      <w:r w:rsidRPr="0072532B">
        <w:t> is a neighbourhood in </w:t>
      </w:r>
      <w:hyperlink r:id="rId10" w:tooltip="Kolkata" w:history="1">
        <w:r w:rsidRPr="0072532B">
          <w:rPr>
            <w:rStyle w:val="Hyperlink"/>
            <w:color w:val="auto"/>
            <w:u w:val="none"/>
          </w:rPr>
          <w:t>Kolkata</w:t>
        </w:r>
      </w:hyperlink>
      <w:r w:rsidRPr="0072532B">
        <w:t>, </w:t>
      </w:r>
      <w:hyperlink r:id="rId11" w:tooltip="India" w:history="1">
        <w:r w:rsidRPr="0072532B">
          <w:rPr>
            <w:rStyle w:val="Hyperlink"/>
            <w:color w:val="auto"/>
            <w:u w:val="none"/>
          </w:rPr>
          <w:t>India</w:t>
        </w:r>
      </w:hyperlink>
      <w:r w:rsidRPr="0072532B">
        <w:t>, located in North Kolkata near the intersection of Jatindra Mohan Avenue (north of </w:t>
      </w:r>
      <w:hyperlink r:id="rId12" w:tooltip="Chittaranjan Avenue" w:history="1">
        <w:r w:rsidRPr="0072532B">
          <w:rPr>
            <w:rStyle w:val="Hyperlink"/>
            <w:color w:val="auto"/>
            <w:u w:val="none"/>
          </w:rPr>
          <w:t>C.R. Avenue</w:t>
        </w:r>
      </w:hyperlink>
      <w:r w:rsidRPr="0072532B">
        <w:t>) with Beadon Street and </w:t>
      </w:r>
      <w:hyperlink r:id="rId13" w:tooltip="Shobhabazar" w:history="1">
        <w:r w:rsidRPr="0072532B">
          <w:rPr>
            <w:rStyle w:val="Hyperlink"/>
            <w:color w:val="auto"/>
            <w:u w:val="none"/>
          </w:rPr>
          <w:t>Sovabazar</w:t>
        </w:r>
      </w:hyperlink>
      <w:r w:rsidRPr="0072532B">
        <w:t>, about one kilometer north of the </w:t>
      </w:r>
      <w:hyperlink r:id="rId14" w:tooltip="Marble Palace (Kolkata)" w:history="1">
        <w:r w:rsidRPr="0072532B">
          <w:rPr>
            <w:rStyle w:val="Hyperlink"/>
            <w:color w:val="auto"/>
            <w:u w:val="none"/>
          </w:rPr>
          <w:t>Marble Palace</w:t>
        </w:r>
      </w:hyperlink>
      <w:r w:rsidRPr="0072532B">
        <w:t> area.</w:t>
      </w:r>
    </w:p>
    <w:p w:rsidR="00397E89" w:rsidRPr="0072532B" w:rsidRDefault="00397E89" w:rsidP="0072532B">
      <w:pPr>
        <w:pStyle w:val="NormalWeb"/>
        <w:shd w:val="clear" w:color="auto" w:fill="FFFFFF"/>
        <w:spacing w:before="120" w:beforeAutospacing="0" w:after="120" w:afterAutospacing="0"/>
        <w:jc w:val="both"/>
      </w:pPr>
      <w:r w:rsidRPr="0072532B">
        <w:t>Sonagachi is the largest </w:t>
      </w:r>
      <w:hyperlink r:id="rId15" w:tooltip="Red-light district" w:history="1">
        <w:r w:rsidRPr="0072532B">
          <w:rPr>
            <w:rStyle w:val="Hyperlink"/>
            <w:color w:val="auto"/>
            <w:u w:val="none"/>
          </w:rPr>
          <w:t>red-light district</w:t>
        </w:r>
      </w:hyperlink>
      <w:r w:rsidRPr="0072532B">
        <w:t> in </w:t>
      </w:r>
      <w:hyperlink r:id="rId16" w:history="1">
        <w:r w:rsidRPr="0072532B">
          <w:rPr>
            <w:rStyle w:val="Hyperlink"/>
            <w:color w:val="auto"/>
            <w:u w:val="none"/>
          </w:rPr>
          <w:t>Asia</w:t>
        </w:r>
      </w:hyperlink>
      <w:r w:rsidRPr="0072532B">
        <w:t> with several hundred multi-storey </w:t>
      </w:r>
      <w:hyperlink r:id="rId17" w:tooltip="Brothel" w:history="1">
        <w:r w:rsidRPr="0072532B">
          <w:rPr>
            <w:rStyle w:val="Hyperlink"/>
            <w:color w:val="auto"/>
            <w:u w:val="none"/>
          </w:rPr>
          <w:t>brothels</w:t>
        </w:r>
      </w:hyperlink>
      <w:r w:rsidRPr="0072532B">
        <w:t> and an estimated 7,000 sex workers (2020) contained within the area.</w:t>
      </w:r>
    </w:p>
    <w:p w:rsidR="00397E89" w:rsidRDefault="00397E89" w:rsidP="0072532B">
      <w:pPr>
        <w:pStyle w:val="NormalWeb"/>
        <w:shd w:val="clear" w:color="auto" w:fill="FFFFFF"/>
        <w:spacing w:before="120" w:beforeAutospacing="0" w:after="120" w:afterAutospacing="0"/>
        <w:jc w:val="both"/>
        <w:rPr>
          <w:shd w:val="clear" w:color="auto" w:fill="FFFFFF"/>
        </w:rPr>
      </w:pPr>
      <w:r w:rsidRPr="0072532B">
        <w:rPr>
          <w:shd w:val="clear" w:color="auto" w:fill="FFFFFF"/>
        </w:rPr>
        <w:t>Several </w:t>
      </w:r>
      <w:hyperlink r:id="rId18" w:tooltip="NGO" w:history="1">
        <w:r w:rsidRPr="0072532B">
          <w:rPr>
            <w:rStyle w:val="Hyperlink"/>
            <w:color w:val="auto"/>
            <w:u w:val="none"/>
            <w:shd w:val="clear" w:color="auto" w:fill="FFFFFF"/>
          </w:rPr>
          <w:t>NGOs</w:t>
        </w:r>
      </w:hyperlink>
      <w:r w:rsidRPr="0072532B">
        <w:rPr>
          <w:shd w:val="clear" w:color="auto" w:fill="FFFFFF"/>
        </w:rPr>
        <w:t> and government organizations operate in Sonagachi for the prevention of </w:t>
      </w:r>
      <w:hyperlink r:id="rId19" w:tooltip="Sexually transmitted diseases" w:history="1">
        <w:r w:rsidRPr="0072532B">
          <w:rPr>
            <w:rStyle w:val="Hyperlink"/>
            <w:color w:val="auto"/>
            <w:u w:val="none"/>
            <w:shd w:val="clear" w:color="auto" w:fill="FFFFFF"/>
          </w:rPr>
          <w:t>sexually transmitted diseases</w:t>
        </w:r>
      </w:hyperlink>
      <w:r w:rsidRPr="0072532B">
        <w:rPr>
          <w:shd w:val="clear" w:color="auto" w:fill="FFFFFF"/>
        </w:rPr>
        <w:t> (STD) including </w:t>
      </w:r>
      <w:hyperlink r:id="rId20" w:tooltip="AIDS" w:history="1">
        <w:r w:rsidRPr="0072532B">
          <w:rPr>
            <w:rStyle w:val="Hyperlink"/>
            <w:color w:val="auto"/>
            <w:u w:val="none"/>
            <w:shd w:val="clear" w:color="auto" w:fill="FFFFFF"/>
          </w:rPr>
          <w:t>AIDS</w:t>
        </w:r>
      </w:hyperlink>
      <w:r w:rsidRPr="0072532B">
        <w:rPr>
          <w:shd w:val="clear" w:color="auto" w:fill="FFFFFF"/>
        </w:rPr>
        <w:t>. The book </w:t>
      </w:r>
      <w:r w:rsidRPr="0072532B">
        <w:rPr>
          <w:iCs/>
          <w:shd w:val="clear" w:color="auto" w:fill="FFFFFF"/>
        </w:rPr>
        <w:t>Guilty Without Trial</w:t>
      </w:r>
      <w:r w:rsidRPr="0072532B">
        <w:rPr>
          <w:shd w:val="clear" w:color="auto" w:fill="FFFFFF"/>
        </w:rPr>
        <w:t> by the founders of the NGO </w:t>
      </w:r>
      <w:hyperlink r:id="rId21" w:tooltip="Sanlaap" w:history="1">
        <w:r w:rsidRPr="0072532B">
          <w:rPr>
            <w:rStyle w:val="Hyperlink"/>
            <w:color w:val="auto"/>
            <w:u w:val="none"/>
            <w:shd w:val="clear" w:color="auto" w:fill="FFFFFF"/>
          </w:rPr>
          <w:t>Sanlaap</w:t>
        </w:r>
      </w:hyperlink>
      <w:r w:rsidRPr="0072532B">
        <w:rPr>
          <w:shd w:val="clear" w:color="auto" w:fill="FFFFFF"/>
        </w:rPr>
        <w:t> based much of their research into </w:t>
      </w:r>
      <w:hyperlink r:id="rId22" w:tooltip="Human trafficking in India" w:history="1">
        <w:r w:rsidRPr="0072532B">
          <w:rPr>
            <w:rStyle w:val="Hyperlink"/>
            <w:color w:val="auto"/>
            <w:u w:val="none"/>
            <w:shd w:val="clear" w:color="auto" w:fill="FFFFFF"/>
          </w:rPr>
          <w:t>human trafficking in India</w:t>
        </w:r>
      </w:hyperlink>
      <w:r w:rsidRPr="0072532B">
        <w:rPr>
          <w:shd w:val="clear" w:color="auto" w:fill="FFFFFF"/>
        </w:rPr>
        <w:t> on this area.</w:t>
      </w:r>
    </w:p>
    <w:p w:rsidR="00655FC2" w:rsidRDefault="00655FC2" w:rsidP="0072532B">
      <w:pPr>
        <w:pStyle w:val="NormalWeb"/>
        <w:shd w:val="clear" w:color="auto" w:fill="FFFFFF"/>
        <w:spacing w:before="120" w:beforeAutospacing="0" w:after="120" w:afterAutospacing="0"/>
        <w:jc w:val="both"/>
        <w:rPr>
          <w:shd w:val="clear" w:color="auto" w:fill="FFFFFF"/>
        </w:rPr>
      </w:pPr>
    </w:p>
    <w:tbl>
      <w:tblPr>
        <w:tblW w:w="552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2452"/>
        <w:gridCol w:w="3068"/>
      </w:tblGrid>
      <w:tr w:rsidR="00655FC2" w:rsidRPr="00655FC2" w:rsidTr="00655FC2">
        <w:tc>
          <w:tcPr>
            <w:tcW w:w="0" w:type="auto"/>
            <w:gridSpan w:val="2"/>
            <w:tcBorders>
              <w:top w:val="single" w:sz="6" w:space="0" w:color="A2A9B1"/>
            </w:tcBorders>
            <w:shd w:val="clear" w:color="auto" w:fill="F8F9FA"/>
            <w:noWrap/>
            <w:tcMar>
              <w:top w:w="96" w:type="dxa"/>
              <w:left w:w="144" w:type="dxa"/>
              <w:bottom w:w="96" w:type="dxa"/>
              <w:right w:w="144" w:type="dxa"/>
            </w:tcMar>
            <w:hideMark/>
          </w:tcPr>
          <w:p w:rsidR="00655FC2" w:rsidRPr="00655FC2" w:rsidRDefault="00655FC2" w:rsidP="00655FC2">
            <w:pPr>
              <w:spacing w:before="120" w:after="120" w:line="288" w:lineRule="atLeast"/>
              <w:jc w:val="center"/>
              <w:rPr>
                <w:rFonts w:ascii="Arial" w:eastAsia="Times New Roman" w:hAnsi="Arial" w:cs="Arial"/>
                <w:b/>
                <w:bCs/>
                <w:color w:val="000000"/>
                <w:sz w:val="25"/>
                <w:szCs w:val="25"/>
                <w:lang w:eastAsia="en-IN"/>
              </w:rPr>
            </w:pPr>
            <w:r w:rsidRPr="00655FC2">
              <w:rPr>
                <w:rFonts w:ascii="Arial" w:eastAsia="Times New Roman" w:hAnsi="Arial" w:cs="Arial"/>
                <w:b/>
                <w:bCs/>
                <w:color w:val="000000"/>
                <w:sz w:val="25"/>
                <w:szCs w:val="25"/>
                <w:lang w:eastAsia="en-IN"/>
              </w:rPr>
              <w:t>Sonagachi</w:t>
            </w:r>
          </w:p>
        </w:tc>
      </w:tr>
      <w:tr w:rsidR="00655FC2" w:rsidRPr="00655FC2" w:rsidTr="00655FC2">
        <w:tc>
          <w:tcPr>
            <w:tcW w:w="0" w:type="auto"/>
            <w:gridSpan w:val="2"/>
            <w:tcBorders>
              <w:top w:val="single" w:sz="6" w:space="0" w:color="A2A9B1"/>
            </w:tcBorders>
            <w:shd w:val="clear" w:color="auto" w:fill="CDDEFF"/>
            <w:tcMar>
              <w:top w:w="96" w:type="dxa"/>
              <w:left w:w="144" w:type="dxa"/>
              <w:bottom w:w="96" w:type="dxa"/>
              <w:right w:w="144" w:type="dxa"/>
            </w:tcMar>
            <w:hideMark/>
          </w:tcPr>
          <w:p w:rsidR="00655FC2" w:rsidRPr="00655FC2" w:rsidRDefault="00655FC2" w:rsidP="00655FC2">
            <w:pPr>
              <w:spacing w:before="120" w:after="120" w:line="288" w:lineRule="atLeast"/>
              <w:jc w:val="center"/>
              <w:rPr>
                <w:rFonts w:ascii="Arial" w:eastAsia="Times New Roman" w:hAnsi="Arial" w:cs="Arial"/>
                <w:b/>
                <w:bCs/>
                <w:color w:val="000000"/>
                <w:sz w:val="20"/>
                <w:szCs w:val="20"/>
                <w:lang w:eastAsia="en-IN"/>
              </w:rPr>
            </w:pPr>
            <w:r w:rsidRPr="00655FC2">
              <w:rPr>
                <w:rFonts w:ascii="Arial" w:eastAsia="Times New Roman" w:hAnsi="Arial" w:cs="Arial"/>
                <w:b/>
                <w:bCs/>
                <w:color w:val="000000"/>
                <w:sz w:val="20"/>
                <w:szCs w:val="20"/>
                <w:lang w:eastAsia="en-IN"/>
              </w:rPr>
              <w:t>Neighbourhood in </w:t>
            </w:r>
            <w:hyperlink r:id="rId23" w:tooltip="Kolkata" w:history="1">
              <w:r w:rsidRPr="00655FC2">
                <w:rPr>
                  <w:rFonts w:ascii="Arial" w:eastAsia="Times New Roman" w:hAnsi="Arial" w:cs="Arial"/>
                  <w:b/>
                  <w:bCs/>
                  <w:color w:val="0645AD"/>
                  <w:sz w:val="20"/>
                  <w:lang w:eastAsia="en-IN"/>
                </w:rPr>
                <w:t>Kolkata</w:t>
              </w:r>
            </w:hyperlink>
            <w:r w:rsidRPr="00655FC2">
              <w:rPr>
                <w:rFonts w:ascii="Arial" w:eastAsia="Times New Roman" w:hAnsi="Arial" w:cs="Arial"/>
                <w:b/>
                <w:bCs/>
                <w:color w:val="000000"/>
                <w:sz w:val="20"/>
                <w:szCs w:val="20"/>
                <w:lang w:eastAsia="en-IN"/>
              </w:rPr>
              <w:t> (Calcutta)</w:t>
            </w:r>
          </w:p>
        </w:tc>
      </w:tr>
      <w:tr w:rsidR="00655FC2" w:rsidRPr="00655FC2" w:rsidTr="00655FC2">
        <w:tc>
          <w:tcPr>
            <w:tcW w:w="0" w:type="auto"/>
            <w:gridSpan w:val="2"/>
            <w:tcBorders>
              <w:top w:val="single" w:sz="6" w:space="0" w:color="A2A9B1"/>
            </w:tcBorders>
            <w:shd w:val="clear" w:color="auto" w:fill="F8F9FA"/>
            <w:tcMar>
              <w:top w:w="96" w:type="dxa"/>
              <w:left w:w="144" w:type="dxa"/>
              <w:bottom w:w="48" w:type="dxa"/>
              <w:right w:w="144" w:type="dxa"/>
            </w:tcMar>
            <w:hideMark/>
          </w:tcPr>
          <w:p w:rsidR="00655FC2" w:rsidRPr="00655FC2" w:rsidRDefault="00655FC2" w:rsidP="00655FC2">
            <w:pPr>
              <w:spacing w:before="120" w:after="120" w:line="288" w:lineRule="atLeast"/>
              <w:jc w:val="center"/>
              <w:rPr>
                <w:rFonts w:ascii="Arial" w:eastAsia="Times New Roman" w:hAnsi="Arial" w:cs="Arial"/>
                <w:color w:val="000000"/>
                <w:sz w:val="20"/>
                <w:szCs w:val="20"/>
                <w:lang w:eastAsia="en-IN"/>
              </w:rPr>
            </w:pPr>
            <w:r>
              <w:rPr>
                <w:rFonts w:ascii="Arial" w:eastAsia="Times New Roman" w:hAnsi="Arial" w:cs="Arial"/>
                <w:noProof/>
                <w:color w:val="0645AD"/>
                <w:sz w:val="20"/>
                <w:szCs w:val="20"/>
                <w:lang w:eastAsia="en-IN"/>
              </w:rPr>
              <w:drawing>
                <wp:inline distT="0" distB="0" distL="0" distR="0">
                  <wp:extent cx="2385695" cy="3081020"/>
                  <wp:effectExtent l="19050" t="0" r="0" b="0"/>
                  <wp:docPr id="13" name="Picture 3" descr="Sonagachi is located in Kolkata">
                    <a:hlinkClick xmlns:a="http://schemas.openxmlformats.org/drawingml/2006/main" r:id="rId24" tooltip="&quot;Sonagachi is located in Kolk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agachi is located in Kolkata">
                            <a:hlinkClick r:id="rId24" tooltip="&quot;Sonagachi is located in Kolkata&quot;"/>
                          </pic:cNvPr>
                          <pic:cNvPicPr>
                            <a:picLocks noChangeAspect="1" noChangeArrowheads="1"/>
                          </pic:cNvPicPr>
                        </pic:nvPicPr>
                        <pic:blipFill>
                          <a:blip r:embed="rId25"/>
                          <a:srcRect/>
                          <a:stretch>
                            <a:fillRect/>
                          </a:stretch>
                        </pic:blipFill>
                        <pic:spPr bwMode="auto">
                          <a:xfrm>
                            <a:off x="0" y="0"/>
                            <a:ext cx="2385695" cy="3081020"/>
                          </a:xfrm>
                          <a:prstGeom prst="rect">
                            <a:avLst/>
                          </a:prstGeom>
                          <a:noFill/>
                          <a:ln w="9525">
                            <a:noFill/>
                            <a:miter lim="800000"/>
                            <a:headEnd/>
                            <a:tailEnd/>
                          </a:ln>
                        </pic:spPr>
                      </pic:pic>
                    </a:graphicData>
                  </a:graphic>
                </wp:inline>
              </w:drawing>
            </w:r>
          </w:p>
          <w:p w:rsidR="00655FC2" w:rsidRPr="00655FC2" w:rsidRDefault="00655FC2" w:rsidP="00655FC2">
            <w:pPr>
              <w:spacing w:before="120" w:after="120" w:line="0" w:lineRule="auto"/>
              <w:jc w:val="center"/>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59690" cy="59690"/>
                  <wp:effectExtent l="19050" t="0" r="0" b="0"/>
                  <wp:docPr id="12" name="Picture 4" descr="Sonag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agachi"/>
                          <pic:cNvPicPr>
                            <a:picLocks noChangeAspect="1" noChangeArrowheads="1"/>
                          </pic:cNvPicPr>
                        </pic:nvPicPr>
                        <pic:blipFill>
                          <a:blip r:embed="rId26"/>
                          <a:srcRect/>
                          <a:stretch>
                            <a:fillRect/>
                          </a:stretch>
                        </pic:blipFill>
                        <pic:spPr bwMode="auto">
                          <a:xfrm>
                            <a:off x="0" y="0"/>
                            <a:ext cx="59690" cy="59690"/>
                          </a:xfrm>
                          <a:prstGeom prst="rect">
                            <a:avLst/>
                          </a:prstGeom>
                          <a:noFill/>
                          <a:ln w="9525">
                            <a:noFill/>
                            <a:miter lim="800000"/>
                            <a:headEnd/>
                            <a:tailEnd/>
                          </a:ln>
                        </pic:spPr>
                      </pic:pic>
                    </a:graphicData>
                  </a:graphic>
                </wp:inline>
              </w:drawing>
            </w:r>
          </w:p>
          <w:p w:rsidR="00655FC2" w:rsidRPr="00655FC2" w:rsidRDefault="00655FC2" w:rsidP="00655FC2">
            <w:pPr>
              <w:spacing w:before="120" w:after="120" w:line="197" w:lineRule="atLeast"/>
              <w:rPr>
                <w:rFonts w:ascii="Arial" w:eastAsia="Times New Roman" w:hAnsi="Arial" w:cs="Arial"/>
                <w:color w:val="000000"/>
                <w:sz w:val="18"/>
                <w:szCs w:val="18"/>
                <w:lang w:eastAsia="en-IN"/>
              </w:rPr>
            </w:pPr>
            <w:r w:rsidRPr="00655FC2">
              <w:rPr>
                <w:rFonts w:ascii="Arial" w:eastAsia="Times New Roman" w:hAnsi="Arial" w:cs="Arial"/>
                <w:color w:val="000000"/>
                <w:sz w:val="18"/>
                <w:szCs w:val="18"/>
                <w:lang w:eastAsia="en-IN"/>
              </w:rPr>
              <w:t>Sonagachi</w:t>
            </w:r>
          </w:p>
          <w:p w:rsidR="00655FC2" w:rsidRPr="00655FC2" w:rsidRDefault="00655FC2" w:rsidP="00655FC2">
            <w:pPr>
              <w:spacing w:before="120" w:after="120" w:line="288" w:lineRule="atLeast"/>
              <w:jc w:val="center"/>
              <w:rPr>
                <w:rFonts w:ascii="Arial" w:eastAsia="Times New Roman" w:hAnsi="Arial" w:cs="Arial"/>
                <w:color w:val="000000"/>
                <w:sz w:val="20"/>
                <w:szCs w:val="20"/>
                <w:lang w:eastAsia="en-IN"/>
              </w:rPr>
            </w:pPr>
            <w:r w:rsidRPr="00655FC2">
              <w:rPr>
                <w:rFonts w:ascii="Arial" w:eastAsia="Times New Roman" w:hAnsi="Arial" w:cs="Arial"/>
                <w:color w:val="000000"/>
                <w:sz w:val="20"/>
                <w:szCs w:val="20"/>
                <w:lang w:eastAsia="en-IN"/>
              </w:rPr>
              <w:t>Location in Kolkata</w:t>
            </w:r>
          </w:p>
        </w:tc>
      </w:tr>
      <w:tr w:rsidR="00655FC2" w:rsidRPr="00655FC2" w:rsidTr="00655FC2">
        <w:tc>
          <w:tcPr>
            <w:tcW w:w="0" w:type="auto"/>
            <w:gridSpan w:val="2"/>
            <w:tcBorders>
              <w:top w:val="nil"/>
              <w:bottom w:val="single" w:sz="6" w:space="0" w:color="A2A9B1"/>
            </w:tcBorders>
            <w:shd w:val="clear" w:color="auto" w:fill="F8F9FA"/>
            <w:tcMar>
              <w:top w:w="0" w:type="dxa"/>
              <w:left w:w="144" w:type="dxa"/>
              <w:bottom w:w="96" w:type="dxa"/>
              <w:right w:w="144" w:type="dxa"/>
            </w:tcMar>
            <w:hideMark/>
          </w:tcPr>
          <w:p w:rsidR="00655FC2" w:rsidRPr="00655FC2" w:rsidRDefault="00655FC2" w:rsidP="00655FC2">
            <w:pPr>
              <w:spacing w:after="0" w:line="288" w:lineRule="atLeast"/>
              <w:jc w:val="center"/>
              <w:rPr>
                <w:rFonts w:ascii="Arial" w:eastAsia="Times New Roman" w:hAnsi="Arial" w:cs="Arial"/>
                <w:color w:val="000000"/>
                <w:sz w:val="20"/>
                <w:szCs w:val="20"/>
                <w:lang w:eastAsia="en-IN"/>
              </w:rPr>
            </w:pPr>
            <w:r w:rsidRPr="00655FC2">
              <w:rPr>
                <w:rFonts w:ascii="Arial" w:eastAsia="Times New Roman" w:hAnsi="Arial" w:cs="Arial"/>
                <w:color w:val="000000"/>
                <w:sz w:val="20"/>
                <w:szCs w:val="20"/>
                <w:lang w:eastAsia="en-IN"/>
              </w:rPr>
              <w:t>Coordinates: </w:t>
            </w:r>
            <w:r>
              <w:rPr>
                <w:rFonts w:ascii="Arial" w:eastAsia="Times New Roman" w:hAnsi="Arial" w:cs="Arial"/>
                <w:noProof/>
                <w:color w:val="000000"/>
                <w:sz w:val="20"/>
                <w:szCs w:val="20"/>
                <w:lang w:eastAsia="en-IN"/>
              </w:rPr>
              <w:drawing>
                <wp:inline distT="0" distB="0" distL="0" distR="0">
                  <wp:extent cx="158750" cy="158750"/>
                  <wp:effectExtent l="19050" t="0" r="0" b="0"/>
                  <wp:docPr id="11" name="Picture 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5/WMA_button2b.png/17px-WMA_button2b.png"/>
                          <pic:cNvPicPr>
                            <a:picLocks noChangeAspect="1" noChangeArrowheads="1"/>
                          </pic:cNvPicPr>
                        </pic:nvPicPr>
                        <pic:blipFill>
                          <a:blip r:embed="rId27"/>
                          <a:srcRect/>
                          <a:stretch>
                            <a:fillRect/>
                          </a:stretch>
                        </pic:blipFill>
                        <pic:spPr bwMode="auto">
                          <a:xfrm>
                            <a:off x="0" y="0"/>
                            <a:ext cx="158750" cy="158750"/>
                          </a:xfrm>
                          <a:prstGeom prst="rect">
                            <a:avLst/>
                          </a:prstGeom>
                          <a:noFill/>
                          <a:ln w="9525">
                            <a:noFill/>
                            <a:miter lim="800000"/>
                            <a:headEnd/>
                            <a:tailEnd/>
                          </a:ln>
                        </pic:spPr>
                      </pic:pic>
                    </a:graphicData>
                  </a:graphic>
                </wp:inline>
              </w:drawing>
            </w:r>
            <w:hyperlink r:id="rId28" w:history="1">
              <w:r w:rsidRPr="00655FC2">
                <w:rPr>
                  <w:rFonts w:ascii="Arial" w:eastAsia="Times New Roman" w:hAnsi="Arial" w:cs="Arial"/>
                  <w:color w:val="3366BB"/>
                  <w:sz w:val="20"/>
                  <w:lang w:eastAsia="en-IN"/>
                </w:rPr>
                <w:t>22°35′15″N 88°21′35″E</w:t>
              </w:r>
            </w:hyperlink>
            <w:hyperlink r:id="rId29" w:tooltip="Geographic coordinate system" w:history="1">
              <w:r w:rsidRPr="00655FC2">
                <w:rPr>
                  <w:rFonts w:ascii="Arial" w:eastAsia="Times New Roman" w:hAnsi="Arial" w:cs="Arial"/>
                  <w:color w:val="0645AD"/>
                  <w:sz w:val="17"/>
                  <w:lang w:eastAsia="en-IN"/>
                </w:rPr>
                <w:t>Coordinates</w:t>
              </w:r>
            </w:hyperlink>
            <w:r w:rsidRPr="00655FC2">
              <w:rPr>
                <w:rFonts w:ascii="Arial" w:eastAsia="Times New Roman" w:hAnsi="Arial" w:cs="Arial"/>
                <w:color w:val="000000"/>
                <w:sz w:val="17"/>
                <w:szCs w:val="17"/>
                <w:lang w:eastAsia="en-IN"/>
              </w:rPr>
              <w:t>: </w:t>
            </w:r>
            <w:r>
              <w:rPr>
                <w:rFonts w:ascii="Arial" w:eastAsia="Times New Roman" w:hAnsi="Arial" w:cs="Arial"/>
                <w:noProof/>
                <w:color w:val="000000"/>
                <w:sz w:val="17"/>
                <w:szCs w:val="17"/>
                <w:lang w:eastAsia="en-IN"/>
              </w:rPr>
              <w:drawing>
                <wp:inline distT="0" distB="0" distL="0" distR="0">
                  <wp:extent cx="158750" cy="158750"/>
                  <wp:effectExtent l="19050" t="0" r="0" b="0"/>
                  <wp:docPr id="10" name="Picture 6"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WMA_button2b.png/17px-WMA_button2b.png"/>
                          <pic:cNvPicPr>
                            <a:picLocks noChangeAspect="1" noChangeArrowheads="1"/>
                          </pic:cNvPicPr>
                        </pic:nvPicPr>
                        <pic:blipFill>
                          <a:blip r:embed="rId27"/>
                          <a:srcRect/>
                          <a:stretch>
                            <a:fillRect/>
                          </a:stretch>
                        </pic:blipFill>
                        <pic:spPr bwMode="auto">
                          <a:xfrm>
                            <a:off x="0" y="0"/>
                            <a:ext cx="158750" cy="158750"/>
                          </a:xfrm>
                          <a:prstGeom prst="rect">
                            <a:avLst/>
                          </a:prstGeom>
                          <a:noFill/>
                          <a:ln w="9525">
                            <a:noFill/>
                            <a:miter lim="800000"/>
                            <a:headEnd/>
                            <a:tailEnd/>
                          </a:ln>
                        </pic:spPr>
                      </pic:pic>
                    </a:graphicData>
                  </a:graphic>
                </wp:inline>
              </w:drawing>
            </w:r>
            <w:hyperlink r:id="rId30" w:history="1">
              <w:r w:rsidRPr="00655FC2">
                <w:rPr>
                  <w:rFonts w:ascii="Arial" w:eastAsia="Times New Roman" w:hAnsi="Arial" w:cs="Arial"/>
                  <w:color w:val="3366BB"/>
                  <w:sz w:val="17"/>
                  <w:lang w:eastAsia="en-IN"/>
                </w:rPr>
                <w:t>22°35′15″N 88°21′35″E</w:t>
              </w:r>
            </w:hyperlink>
          </w:p>
        </w:tc>
      </w:tr>
      <w:tr w:rsidR="00655FC2" w:rsidRPr="00655FC2" w:rsidTr="00655FC2">
        <w:tc>
          <w:tcPr>
            <w:tcW w:w="0" w:type="auto"/>
            <w:tcBorders>
              <w:top w:val="single" w:sz="6" w:space="0" w:color="A2A9B1"/>
            </w:tcBorders>
            <w:shd w:val="clear" w:color="auto" w:fill="F8F9FA"/>
            <w:tcMar>
              <w:top w:w="96" w:type="dxa"/>
              <w:left w:w="144" w:type="dxa"/>
              <w:bottom w:w="48" w:type="dxa"/>
              <w:right w:w="144" w:type="dxa"/>
            </w:tcMar>
            <w:hideMark/>
          </w:tcPr>
          <w:p w:rsidR="00655FC2" w:rsidRPr="00655FC2" w:rsidRDefault="00655FC2" w:rsidP="00655FC2">
            <w:pPr>
              <w:spacing w:after="0" w:line="288" w:lineRule="atLeast"/>
              <w:rPr>
                <w:rFonts w:ascii="Arial" w:eastAsia="Times New Roman" w:hAnsi="Arial" w:cs="Arial"/>
                <w:b/>
                <w:bCs/>
                <w:color w:val="000000"/>
                <w:sz w:val="20"/>
                <w:szCs w:val="20"/>
                <w:lang w:eastAsia="en-IN"/>
              </w:rPr>
            </w:pPr>
            <w:r w:rsidRPr="00655FC2">
              <w:rPr>
                <w:rFonts w:ascii="Arial" w:eastAsia="Times New Roman" w:hAnsi="Arial" w:cs="Arial"/>
                <w:b/>
                <w:bCs/>
                <w:color w:val="000000"/>
                <w:sz w:val="20"/>
                <w:szCs w:val="20"/>
                <w:lang w:eastAsia="en-IN"/>
              </w:rPr>
              <w:t>Country</w:t>
            </w:r>
          </w:p>
        </w:tc>
        <w:tc>
          <w:tcPr>
            <w:tcW w:w="0" w:type="auto"/>
            <w:tcBorders>
              <w:top w:val="single" w:sz="6" w:space="0" w:color="A2A9B1"/>
            </w:tcBorders>
            <w:shd w:val="clear" w:color="auto" w:fill="F8F9FA"/>
            <w:tcMar>
              <w:top w:w="96" w:type="dxa"/>
              <w:left w:w="144" w:type="dxa"/>
              <w:bottom w:w="48" w:type="dxa"/>
              <w:right w:w="144" w:type="dxa"/>
            </w:tcMar>
            <w:hideMark/>
          </w:tcPr>
          <w:p w:rsidR="00655FC2" w:rsidRPr="00655FC2" w:rsidRDefault="00655FC2" w:rsidP="00655FC2">
            <w:pPr>
              <w:spacing w:after="0" w:line="288"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218440" cy="139065"/>
                  <wp:effectExtent l="19050" t="0" r="0" b="0"/>
                  <wp:docPr id="9" name="Picture 7" descr="https://upload.wikimedia.org/wikipedia/en/thumb/4/41/Flag_of_India.svg/23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4/41/Flag_of_India.svg/23px-Flag_of_India.svg.png"/>
                          <pic:cNvPicPr>
                            <a:picLocks noChangeAspect="1" noChangeArrowheads="1"/>
                          </pic:cNvPicPr>
                        </pic:nvPicPr>
                        <pic:blipFill>
                          <a:blip r:embed="rId31"/>
                          <a:srcRect/>
                          <a:stretch>
                            <a:fillRect/>
                          </a:stretch>
                        </pic:blipFill>
                        <pic:spPr bwMode="auto">
                          <a:xfrm>
                            <a:off x="0" y="0"/>
                            <a:ext cx="218440" cy="139065"/>
                          </a:xfrm>
                          <a:prstGeom prst="rect">
                            <a:avLst/>
                          </a:prstGeom>
                          <a:noFill/>
                          <a:ln w="9525">
                            <a:noFill/>
                            <a:miter lim="800000"/>
                            <a:headEnd/>
                            <a:tailEnd/>
                          </a:ln>
                        </pic:spPr>
                      </pic:pic>
                    </a:graphicData>
                  </a:graphic>
                </wp:inline>
              </w:drawing>
            </w:r>
            <w:r w:rsidRPr="00655FC2">
              <w:rPr>
                <w:rFonts w:ascii="Arial" w:eastAsia="Times New Roman" w:hAnsi="Arial" w:cs="Arial"/>
                <w:color w:val="000000"/>
                <w:sz w:val="20"/>
                <w:lang w:eastAsia="en-IN"/>
              </w:rPr>
              <w:t> </w:t>
            </w:r>
            <w:hyperlink r:id="rId32" w:tooltip="India" w:history="1">
              <w:r w:rsidRPr="00655FC2">
                <w:rPr>
                  <w:rFonts w:ascii="Arial" w:eastAsia="Times New Roman" w:hAnsi="Arial" w:cs="Arial"/>
                  <w:color w:val="0645AD"/>
                  <w:sz w:val="20"/>
                  <w:lang w:eastAsia="en-IN"/>
                </w:rPr>
                <w:t>India</w:t>
              </w:r>
            </w:hyperlink>
          </w:p>
        </w:tc>
      </w:tr>
      <w:tr w:rsidR="00655FC2" w:rsidRPr="00655FC2" w:rsidTr="00655FC2">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DD4612" w:rsidP="00655FC2">
            <w:pPr>
              <w:spacing w:after="0" w:line="288" w:lineRule="atLeast"/>
              <w:rPr>
                <w:rFonts w:ascii="Arial" w:eastAsia="Times New Roman" w:hAnsi="Arial" w:cs="Arial"/>
                <w:b/>
                <w:bCs/>
                <w:color w:val="000000"/>
                <w:sz w:val="20"/>
                <w:szCs w:val="20"/>
                <w:lang w:eastAsia="en-IN"/>
              </w:rPr>
            </w:pPr>
            <w:hyperlink r:id="rId33" w:tooltip="States and territories of India" w:history="1">
              <w:r w:rsidR="00655FC2" w:rsidRPr="00655FC2">
                <w:rPr>
                  <w:rFonts w:ascii="Arial" w:eastAsia="Times New Roman" w:hAnsi="Arial" w:cs="Arial"/>
                  <w:b/>
                  <w:bCs/>
                  <w:color w:val="0645AD"/>
                  <w:sz w:val="20"/>
                  <w:lang w:eastAsia="en-IN"/>
                </w:rPr>
                <w:t>State</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DD4612" w:rsidP="00655FC2">
            <w:pPr>
              <w:spacing w:after="0" w:line="288" w:lineRule="atLeast"/>
              <w:rPr>
                <w:rFonts w:ascii="Arial" w:eastAsia="Times New Roman" w:hAnsi="Arial" w:cs="Arial"/>
                <w:color w:val="000000"/>
                <w:sz w:val="20"/>
                <w:szCs w:val="20"/>
                <w:lang w:eastAsia="en-IN"/>
              </w:rPr>
            </w:pPr>
            <w:hyperlink r:id="rId34" w:tooltip="Half the Sky: Turning Oppression into Opportunity for Women Worldwide" w:history="1">
              <w:r w:rsidR="00655FC2" w:rsidRPr="00655FC2">
                <w:rPr>
                  <w:rFonts w:ascii="Arial" w:eastAsia="Times New Roman" w:hAnsi="Arial" w:cs="Arial"/>
                  <w:color w:val="0645AD"/>
                  <w:sz w:val="20"/>
                  <w:lang w:eastAsia="en-IN"/>
                </w:rPr>
                <w:t>West Bengal</w:t>
              </w:r>
            </w:hyperlink>
          </w:p>
        </w:tc>
      </w:tr>
      <w:tr w:rsidR="00655FC2" w:rsidRPr="00655FC2" w:rsidTr="00655FC2">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DD4612" w:rsidP="00655FC2">
            <w:pPr>
              <w:spacing w:after="0" w:line="288" w:lineRule="atLeast"/>
              <w:rPr>
                <w:rFonts w:ascii="Arial" w:eastAsia="Times New Roman" w:hAnsi="Arial" w:cs="Arial"/>
                <w:b/>
                <w:bCs/>
                <w:color w:val="000000"/>
                <w:sz w:val="20"/>
                <w:szCs w:val="20"/>
                <w:lang w:eastAsia="en-IN"/>
              </w:rPr>
            </w:pPr>
            <w:hyperlink r:id="rId35" w:tooltip="City" w:history="1">
              <w:r w:rsidR="00655FC2" w:rsidRPr="00655FC2">
                <w:rPr>
                  <w:rFonts w:ascii="Arial" w:eastAsia="Times New Roman" w:hAnsi="Arial" w:cs="Arial"/>
                  <w:b/>
                  <w:bCs/>
                  <w:color w:val="0645AD"/>
                  <w:sz w:val="20"/>
                  <w:lang w:eastAsia="en-IN"/>
                </w:rPr>
                <w:t>City</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DD4612" w:rsidP="00655FC2">
            <w:pPr>
              <w:spacing w:after="0" w:line="288" w:lineRule="atLeast"/>
              <w:rPr>
                <w:rFonts w:ascii="Arial" w:eastAsia="Times New Roman" w:hAnsi="Arial" w:cs="Arial"/>
                <w:color w:val="000000"/>
                <w:sz w:val="20"/>
                <w:szCs w:val="20"/>
                <w:lang w:eastAsia="en-IN"/>
              </w:rPr>
            </w:pPr>
            <w:hyperlink r:id="rId36" w:history="1">
              <w:r w:rsidR="00655FC2" w:rsidRPr="00655FC2">
                <w:rPr>
                  <w:rFonts w:ascii="Arial" w:eastAsia="Times New Roman" w:hAnsi="Arial" w:cs="Arial"/>
                  <w:color w:val="0645AD"/>
                  <w:sz w:val="20"/>
                  <w:lang w:eastAsia="en-IN"/>
                </w:rPr>
                <w:t>Kolkata</w:t>
              </w:r>
            </w:hyperlink>
          </w:p>
        </w:tc>
      </w:tr>
      <w:tr w:rsidR="00655FC2" w:rsidRPr="00655FC2" w:rsidTr="00655FC2">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655FC2" w:rsidP="00655FC2">
            <w:pPr>
              <w:spacing w:after="0" w:line="288" w:lineRule="atLeast"/>
              <w:rPr>
                <w:rFonts w:ascii="Arial" w:eastAsia="Times New Roman" w:hAnsi="Arial" w:cs="Arial"/>
                <w:b/>
                <w:bCs/>
                <w:color w:val="000000"/>
                <w:sz w:val="20"/>
                <w:szCs w:val="20"/>
                <w:lang w:eastAsia="en-IN"/>
              </w:rPr>
            </w:pP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655FC2" w:rsidRPr="00655FC2" w:rsidRDefault="00655FC2" w:rsidP="00655FC2">
            <w:pPr>
              <w:spacing w:after="0" w:line="288" w:lineRule="atLeast"/>
              <w:rPr>
                <w:rFonts w:ascii="Arial" w:eastAsia="Times New Roman" w:hAnsi="Arial" w:cs="Arial"/>
                <w:color w:val="000000"/>
                <w:sz w:val="20"/>
                <w:szCs w:val="20"/>
                <w:lang w:eastAsia="en-IN"/>
              </w:rPr>
            </w:pPr>
          </w:p>
        </w:tc>
      </w:tr>
    </w:tbl>
    <w:p w:rsidR="00422BCD" w:rsidRDefault="00CC4609" w:rsidP="003752EB">
      <w:pPr>
        <w:shd w:val="clear" w:color="auto" w:fill="FFFFFF"/>
        <w:spacing w:after="0" w:line="240" w:lineRule="auto"/>
        <w:ind w:left="1440" w:firstLine="720"/>
        <w:rPr>
          <w:rFonts w:ascii="Arial Black" w:eastAsia="Times New Roman" w:hAnsi="Arial Black" w:cs="Times New Roman"/>
          <w:color w:val="1F497D" w:themeColor="text2"/>
          <w:sz w:val="40"/>
          <w:szCs w:val="40"/>
          <w:lang w:eastAsia="en-IN"/>
        </w:rPr>
      </w:pPr>
      <w:r>
        <w:rPr>
          <w:rFonts w:ascii="Arial Black" w:eastAsia="Times New Roman" w:hAnsi="Arial Black" w:cs="Times New Roman"/>
          <w:color w:val="1F497D" w:themeColor="text2"/>
          <w:sz w:val="40"/>
          <w:szCs w:val="40"/>
          <w:lang w:eastAsia="en-IN"/>
        </w:rPr>
        <w:lastRenderedPageBreak/>
        <w:t>OB</w:t>
      </w:r>
      <w:r w:rsidR="003752EB">
        <w:rPr>
          <w:rFonts w:ascii="Arial Black" w:eastAsia="Times New Roman" w:hAnsi="Arial Black" w:cs="Times New Roman"/>
          <w:color w:val="1F497D" w:themeColor="text2"/>
          <w:sz w:val="40"/>
          <w:szCs w:val="40"/>
          <w:lang w:eastAsia="en-IN"/>
        </w:rPr>
        <w:t>SERVAT</w:t>
      </w:r>
      <w:r>
        <w:rPr>
          <w:rFonts w:ascii="Arial Black" w:eastAsia="Times New Roman" w:hAnsi="Arial Black" w:cs="Times New Roman"/>
          <w:color w:val="1F497D" w:themeColor="text2"/>
          <w:sz w:val="40"/>
          <w:szCs w:val="40"/>
          <w:lang w:eastAsia="en-IN"/>
        </w:rPr>
        <w:t>ION</w:t>
      </w:r>
    </w:p>
    <w:p w:rsidR="003752EB" w:rsidRPr="00CC4609" w:rsidRDefault="003752EB" w:rsidP="003752EB">
      <w:pPr>
        <w:shd w:val="clear" w:color="auto" w:fill="FFFFFF"/>
        <w:spacing w:after="0" w:line="240" w:lineRule="auto"/>
        <w:ind w:left="1440" w:firstLine="720"/>
        <w:rPr>
          <w:rFonts w:ascii="Arial Black" w:eastAsia="Times New Roman" w:hAnsi="Arial Black" w:cs="Times New Roman"/>
          <w:color w:val="1F497D" w:themeColor="text2"/>
          <w:sz w:val="40"/>
          <w:szCs w:val="40"/>
          <w:lang w:eastAsia="en-IN"/>
        </w:rPr>
      </w:pPr>
    </w:p>
    <w:p w:rsidR="00CC4609" w:rsidRDefault="00CC4609"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Date of S</w:t>
      </w:r>
      <w:r w:rsidR="00D76102" w:rsidRPr="00D76102">
        <w:rPr>
          <w:rFonts w:ascii="Times New Roman" w:eastAsia="Times New Roman" w:hAnsi="Times New Roman" w:cs="Times New Roman"/>
          <w:color w:val="222222"/>
          <w:sz w:val="24"/>
          <w:szCs w:val="24"/>
          <w:lang w:eastAsia="en-IN"/>
        </w:rPr>
        <w:t>urvey</w:t>
      </w:r>
      <w:r>
        <w:rPr>
          <w:rFonts w:ascii="Times New Roman" w:eastAsia="Times New Roman" w:hAnsi="Times New Roman" w:cs="Times New Roman"/>
          <w:color w:val="222222"/>
          <w:sz w:val="24"/>
          <w:szCs w:val="24"/>
          <w:lang w:eastAsia="en-IN"/>
        </w:rPr>
        <w:t>- May 15th,2021</w:t>
      </w: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C4609" w:rsidRDefault="00CC4609"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Time-3-5pm</w:t>
      </w: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C4609" w:rsidRDefault="00CC4609"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Location- Sonagachi,Kolkata</w:t>
      </w: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D76102" w:rsidRPr="00D76102" w:rsidRDefault="00CC4609"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Team Members- </w:t>
      </w:r>
      <w:r w:rsidR="00D76102" w:rsidRPr="00D76102">
        <w:rPr>
          <w:rFonts w:ascii="Times New Roman" w:eastAsia="Times New Roman" w:hAnsi="Times New Roman" w:cs="Times New Roman"/>
          <w:color w:val="222222"/>
          <w:sz w:val="24"/>
          <w:szCs w:val="24"/>
          <w:lang w:eastAsia="en-IN"/>
        </w:rPr>
        <w:t>Advocate Sandipan Das, A</w:t>
      </w:r>
      <w:r w:rsidR="00422BCD">
        <w:rPr>
          <w:rFonts w:ascii="Times New Roman" w:eastAsia="Times New Roman" w:hAnsi="Times New Roman" w:cs="Times New Roman"/>
          <w:color w:val="222222"/>
          <w:sz w:val="24"/>
          <w:szCs w:val="24"/>
          <w:lang w:eastAsia="en-IN"/>
        </w:rPr>
        <w:t>dvocate Soumitra Karmakar Chakra</w:t>
      </w:r>
      <w:r w:rsidR="00D76102" w:rsidRPr="00D76102">
        <w:rPr>
          <w:rFonts w:ascii="Times New Roman" w:eastAsia="Times New Roman" w:hAnsi="Times New Roman" w:cs="Times New Roman"/>
          <w:color w:val="222222"/>
          <w:sz w:val="24"/>
          <w:szCs w:val="24"/>
          <w:lang w:eastAsia="en-IN"/>
        </w:rPr>
        <w:t>borty and Advocate Sabyasachi Chatterjee.</w:t>
      </w:r>
    </w:p>
    <w:p w:rsidR="00D76102" w:rsidRPr="00D76102" w:rsidRDefault="00D76102"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C490A" w:rsidRDefault="00D76102"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76102">
        <w:rPr>
          <w:rFonts w:ascii="Times New Roman" w:eastAsia="Times New Roman" w:hAnsi="Times New Roman" w:cs="Times New Roman"/>
          <w:color w:val="222222"/>
          <w:sz w:val="24"/>
          <w:szCs w:val="24"/>
          <w:lang w:eastAsia="en-IN"/>
        </w:rPr>
        <w:t>As we are going through such unprecedented times, lot of people have been facing issues in terms of</w:t>
      </w:r>
      <w:r w:rsidRPr="0072532B">
        <w:rPr>
          <w:rFonts w:ascii="Times New Roman" w:eastAsia="Times New Roman" w:hAnsi="Times New Roman" w:cs="Times New Roman"/>
          <w:color w:val="222222"/>
          <w:sz w:val="24"/>
          <w:szCs w:val="24"/>
          <w:lang w:eastAsia="en-IN"/>
        </w:rPr>
        <w:t> their</w:t>
      </w:r>
      <w:r w:rsidRPr="00D76102">
        <w:rPr>
          <w:rFonts w:ascii="Times New Roman" w:eastAsia="Times New Roman" w:hAnsi="Times New Roman" w:cs="Times New Roman"/>
          <w:color w:val="222222"/>
          <w:sz w:val="24"/>
          <w:szCs w:val="24"/>
          <w:lang w:eastAsia="en-IN"/>
        </w:rPr>
        <w:t xml:space="preserve"> livelihood and Sex Workers are one of the major hit ones. There has always been a social taboo and discrimination against them irrespective of any gender.</w:t>
      </w: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D76102" w:rsidRDefault="00D76102"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76102">
        <w:rPr>
          <w:rFonts w:ascii="Times New Roman" w:eastAsia="Times New Roman" w:hAnsi="Times New Roman" w:cs="Times New Roman"/>
          <w:color w:val="222222"/>
          <w:sz w:val="24"/>
          <w:szCs w:val="24"/>
          <w:lang w:eastAsia="en-IN"/>
        </w:rPr>
        <w:t>Survey was con</w:t>
      </w:r>
      <w:r w:rsidR="00CC4609">
        <w:rPr>
          <w:rFonts w:ascii="Times New Roman" w:eastAsia="Times New Roman" w:hAnsi="Times New Roman" w:cs="Times New Roman"/>
          <w:color w:val="222222"/>
          <w:sz w:val="24"/>
          <w:szCs w:val="24"/>
          <w:lang w:eastAsia="en-IN"/>
        </w:rPr>
        <w:t>ducted with forty</w:t>
      </w:r>
      <w:r w:rsidRPr="00D76102">
        <w:rPr>
          <w:rFonts w:ascii="Times New Roman" w:eastAsia="Times New Roman" w:hAnsi="Times New Roman" w:cs="Times New Roman"/>
          <w:color w:val="222222"/>
          <w:sz w:val="24"/>
          <w:szCs w:val="24"/>
          <w:lang w:eastAsia="en-IN"/>
        </w:rPr>
        <w:t xml:space="preserve"> sex wor</w:t>
      </w:r>
      <w:r w:rsidR="00CC4609">
        <w:rPr>
          <w:rFonts w:ascii="Times New Roman" w:eastAsia="Times New Roman" w:hAnsi="Times New Roman" w:cs="Times New Roman"/>
          <w:color w:val="222222"/>
          <w:sz w:val="24"/>
          <w:szCs w:val="24"/>
          <w:lang w:eastAsia="en-IN"/>
        </w:rPr>
        <w:t>kers.</w:t>
      </w:r>
      <w:r w:rsidRPr="00D76102">
        <w:rPr>
          <w:rFonts w:ascii="Times New Roman" w:eastAsia="Times New Roman" w:hAnsi="Times New Roman" w:cs="Times New Roman"/>
          <w:color w:val="222222"/>
          <w:sz w:val="24"/>
          <w:szCs w:val="24"/>
          <w:lang w:eastAsia="en-IN"/>
        </w:rPr>
        <w:t xml:space="preserve"> They mentioned that because of the ongoing pandemic an</w:t>
      </w:r>
      <w:r w:rsidR="00CC4609">
        <w:rPr>
          <w:rFonts w:ascii="Times New Roman" w:eastAsia="Times New Roman" w:hAnsi="Times New Roman" w:cs="Times New Roman"/>
          <w:color w:val="222222"/>
          <w:sz w:val="24"/>
          <w:szCs w:val="24"/>
          <w:lang w:eastAsia="en-IN"/>
        </w:rPr>
        <w:t>d the partial and full lockdown</w:t>
      </w:r>
      <w:r w:rsidRPr="00D76102">
        <w:rPr>
          <w:rFonts w:ascii="Times New Roman" w:eastAsia="Times New Roman" w:hAnsi="Times New Roman" w:cs="Times New Roman"/>
          <w:color w:val="222222"/>
          <w:sz w:val="24"/>
          <w:szCs w:val="24"/>
          <w:lang w:eastAsia="en-IN"/>
        </w:rPr>
        <w:t>, they are not getting clients as before. They mentioned tha</w:t>
      </w:r>
      <w:r w:rsidR="00CC4609">
        <w:rPr>
          <w:rFonts w:ascii="Times New Roman" w:eastAsia="Times New Roman" w:hAnsi="Times New Roman" w:cs="Times New Roman"/>
          <w:color w:val="222222"/>
          <w:sz w:val="24"/>
          <w:szCs w:val="24"/>
          <w:lang w:eastAsia="en-IN"/>
        </w:rPr>
        <w:t>t though they have applied for </w:t>
      </w:r>
      <w:r w:rsidRPr="00D76102">
        <w:rPr>
          <w:rFonts w:ascii="Times New Roman" w:eastAsia="Times New Roman" w:hAnsi="Times New Roman" w:cs="Times New Roman"/>
          <w:color w:val="222222"/>
          <w:sz w:val="24"/>
          <w:szCs w:val="24"/>
          <w:lang w:eastAsia="en-IN"/>
        </w:rPr>
        <w:t xml:space="preserve">digital ration cards but </w:t>
      </w:r>
      <w:r w:rsidR="00CC4609">
        <w:rPr>
          <w:rFonts w:ascii="Times New Roman" w:eastAsia="Times New Roman" w:hAnsi="Times New Roman" w:cs="Times New Roman"/>
          <w:color w:val="222222"/>
          <w:sz w:val="24"/>
          <w:szCs w:val="24"/>
          <w:lang w:eastAsia="en-IN"/>
        </w:rPr>
        <w:t xml:space="preserve">some </w:t>
      </w:r>
      <w:r w:rsidRPr="00D76102">
        <w:rPr>
          <w:rFonts w:ascii="Times New Roman" w:eastAsia="Times New Roman" w:hAnsi="Times New Roman" w:cs="Times New Roman"/>
          <w:color w:val="222222"/>
          <w:sz w:val="24"/>
          <w:szCs w:val="24"/>
          <w:lang w:eastAsia="en-IN"/>
        </w:rPr>
        <w:t xml:space="preserve">haven't received </w:t>
      </w:r>
      <w:r w:rsidR="00CC4609">
        <w:rPr>
          <w:rFonts w:ascii="Times New Roman" w:eastAsia="Times New Roman" w:hAnsi="Times New Roman" w:cs="Times New Roman"/>
          <w:color w:val="222222"/>
          <w:sz w:val="24"/>
          <w:szCs w:val="24"/>
          <w:lang w:eastAsia="en-IN"/>
        </w:rPr>
        <w:t xml:space="preserve">them </w:t>
      </w:r>
      <w:r w:rsidRPr="00D76102">
        <w:rPr>
          <w:rFonts w:ascii="Times New Roman" w:eastAsia="Times New Roman" w:hAnsi="Times New Roman" w:cs="Times New Roman"/>
          <w:color w:val="222222"/>
          <w:sz w:val="24"/>
          <w:szCs w:val="24"/>
          <w:lang w:eastAsia="en-IN"/>
        </w:rPr>
        <w:t>yet which is a major violation to their fundamental right. One of the other major issues which they highlighted was that they are not being able to pay their monthly house rent and other bills due to low income/no income which is turn they are being forced to leave the house premises by the owners.</w:t>
      </w: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C490A" w:rsidRDefault="000C490A"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Underneath are the names of some of the sex workers who has been interviewed.</w:t>
      </w: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Style w:val="TableGrid"/>
        <w:tblW w:w="0" w:type="auto"/>
        <w:tblLook w:val="04A0"/>
      </w:tblPr>
      <w:tblGrid>
        <w:gridCol w:w="2281"/>
        <w:gridCol w:w="2320"/>
        <w:gridCol w:w="2328"/>
        <w:gridCol w:w="2313"/>
      </w:tblGrid>
      <w:tr w:rsidR="006A4FE0" w:rsidRPr="00631421" w:rsidTr="002656C5">
        <w:tc>
          <w:tcPr>
            <w:tcW w:w="2394" w:type="dxa"/>
          </w:tcPr>
          <w:p w:rsidR="006A4FE0" w:rsidRPr="006A4FE0" w:rsidRDefault="006A4FE0" w:rsidP="002656C5">
            <w:pPr>
              <w:rPr>
                <w:rFonts w:ascii="Times New Roman" w:hAnsi="Times New Roman" w:cs="Times New Roman"/>
                <w:sz w:val="24"/>
                <w:szCs w:val="24"/>
              </w:rPr>
            </w:pPr>
            <w:r w:rsidRPr="006A4FE0">
              <w:rPr>
                <w:rFonts w:ascii="Times New Roman" w:hAnsi="Times New Roman" w:cs="Times New Roman"/>
                <w:sz w:val="24"/>
                <w:szCs w:val="24"/>
              </w:rPr>
              <w:t>Serial number</w:t>
            </w:r>
          </w:p>
        </w:tc>
        <w:tc>
          <w:tcPr>
            <w:tcW w:w="2394" w:type="dxa"/>
          </w:tcPr>
          <w:p w:rsidR="006A4FE0" w:rsidRPr="006A4FE0" w:rsidRDefault="006A4FE0" w:rsidP="002656C5">
            <w:pPr>
              <w:rPr>
                <w:rFonts w:ascii="Times New Roman" w:hAnsi="Times New Roman" w:cs="Times New Roman"/>
                <w:sz w:val="24"/>
                <w:szCs w:val="24"/>
              </w:rPr>
            </w:pPr>
            <w:r w:rsidRPr="006A4FE0">
              <w:rPr>
                <w:rFonts w:ascii="Times New Roman" w:hAnsi="Times New Roman" w:cs="Times New Roman"/>
                <w:sz w:val="24"/>
                <w:szCs w:val="24"/>
              </w:rPr>
              <w:t>Name of the sex workers</w:t>
            </w:r>
          </w:p>
        </w:tc>
        <w:tc>
          <w:tcPr>
            <w:tcW w:w="2394" w:type="dxa"/>
          </w:tcPr>
          <w:p w:rsidR="006A4FE0" w:rsidRPr="006A4FE0" w:rsidRDefault="006A4FE0" w:rsidP="002656C5">
            <w:pPr>
              <w:rPr>
                <w:rFonts w:ascii="Times New Roman" w:hAnsi="Times New Roman" w:cs="Times New Roman"/>
                <w:sz w:val="24"/>
                <w:szCs w:val="24"/>
              </w:rPr>
            </w:pPr>
            <w:r w:rsidRPr="006A4FE0">
              <w:rPr>
                <w:rFonts w:ascii="Times New Roman" w:hAnsi="Times New Roman" w:cs="Times New Roman"/>
                <w:sz w:val="24"/>
                <w:szCs w:val="24"/>
              </w:rPr>
              <w:t>Work Experience(in years)</w:t>
            </w:r>
          </w:p>
        </w:tc>
        <w:tc>
          <w:tcPr>
            <w:tcW w:w="2394" w:type="dxa"/>
          </w:tcPr>
          <w:p w:rsidR="006A4FE0" w:rsidRPr="006A4FE0" w:rsidRDefault="006A4FE0" w:rsidP="002656C5">
            <w:pPr>
              <w:rPr>
                <w:rFonts w:ascii="Times New Roman" w:hAnsi="Times New Roman" w:cs="Times New Roman"/>
                <w:sz w:val="24"/>
                <w:szCs w:val="24"/>
              </w:rPr>
            </w:pPr>
            <w:r w:rsidRPr="006A4FE0">
              <w:rPr>
                <w:rFonts w:ascii="Times New Roman" w:hAnsi="Times New Roman" w:cs="Times New Roman"/>
                <w:sz w:val="24"/>
                <w:szCs w:val="24"/>
              </w:rPr>
              <w:t>Work place</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sidRPr="00631421">
              <w:rPr>
                <w:sz w:val="28"/>
                <w:szCs w:val="28"/>
              </w:rPr>
              <w:t>Manika Rajbanshi</w:t>
            </w:r>
          </w:p>
        </w:tc>
        <w:tc>
          <w:tcPr>
            <w:tcW w:w="2394" w:type="dxa"/>
          </w:tcPr>
          <w:p w:rsidR="006A4FE0" w:rsidRPr="00631421" w:rsidRDefault="006A4FE0" w:rsidP="002656C5">
            <w:pPr>
              <w:rPr>
                <w:sz w:val="28"/>
                <w:szCs w:val="28"/>
              </w:rPr>
            </w:pPr>
            <w:r>
              <w:rPr>
                <w:sz w:val="28"/>
                <w:szCs w:val="28"/>
              </w:rPr>
              <w:t>25-</w:t>
            </w:r>
            <w:r w:rsidRPr="00631421">
              <w:rPr>
                <w:sz w:val="28"/>
                <w:szCs w:val="28"/>
              </w:rPr>
              <w:t>27</w:t>
            </w:r>
          </w:p>
        </w:tc>
        <w:tc>
          <w:tcPr>
            <w:tcW w:w="2394" w:type="dxa"/>
          </w:tcPr>
          <w:p w:rsidR="006A4FE0" w:rsidRPr="00631421" w:rsidRDefault="006A4FE0" w:rsidP="002656C5">
            <w:pPr>
              <w:rPr>
                <w:sz w:val="28"/>
                <w:szCs w:val="28"/>
              </w:rPr>
            </w:pPr>
            <w:r w:rsidRPr="00631421">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sidRPr="00631421">
              <w:rPr>
                <w:sz w:val="28"/>
                <w:szCs w:val="28"/>
              </w:rPr>
              <w:t>Lata Ghosh</w:t>
            </w:r>
          </w:p>
        </w:tc>
        <w:tc>
          <w:tcPr>
            <w:tcW w:w="2394" w:type="dxa"/>
          </w:tcPr>
          <w:p w:rsidR="006A4FE0" w:rsidRPr="00631421" w:rsidRDefault="006A4FE0" w:rsidP="002656C5">
            <w:pPr>
              <w:rPr>
                <w:sz w:val="28"/>
                <w:szCs w:val="28"/>
              </w:rPr>
            </w:pPr>
            <w:r>
              <w:rPr>
                <w:sz w:val="28"/>
                <w:szCs w:val="28"/>
              </w:rPr>
              <w:t>40-</w:t>
            </w:r>
            <w:r w:rsidRPr="00631421">
              <w:rPr>
                <w:sz w:val="28"/>
                <w:szCs w:val="28"/>
              </w:rPr>
              <w:t>50</w:t>
            </w:r>
          </w:p>
        </w:tc>
        <w:tc>
          <w:tcPr>
            <w:tcW w:w="2394" w:type="dxa"/>
          </w:tcPr>
          <w:p w:rsidR="006A4FE0" w:rsidRPr="00631421" w:rsidRDefault="006A4FE0" w:rsidP="002656C5">
            <w:pPr>
              <w:rPr>
                <w:sz w:val="28"/>
                <w:szCs w:val="28"/>
              </w:rPr>
            </w:pPr>
            <w:r w:rsidRPr="00631421">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sidRPr="00631421">
              <w:rPr>
                <w:sz w:val="28"/>
                <w:szCs w:val="28"/>
              </w:rPr>
              <w:t>Jaya Halder</w:t>
            </w:r>
          </w:p>
        </w:tc>
        <w:tc>
          <w:tcPr>
            <w:tcW w:w="2394" w:type="dxa"/>
          </w:tcPr>
          <w:p w:rsidR="006A4FE0" w:rsidRPr="00631421" w:rsidRDefault="006A4FE0" w:rsidP="002656C5">
            <w:pPr>
              <w:rPr>
                <w:sz w:val="28"/>
                <w:szCs w:val="28"/>
              </w:rPr>
            </w:pPr>
            <w:r w:rsidRPr="00631421">
              <w:rPr>
                <w:sz w:val="28"/>
                <w:szCs w:val="28"/>
              </w:rPr>
              <w:t>50</w:t>
            </w:r>
          </w:p>
        </w:tc>
        <w:tc>
          <w:tcPr>
            <w:tcW w:w="2394" w:type="dxa"/>
          </w:tcPr>
          <w:p w:rsidR="006A4FE0" w:rsidRPr="00631421" w:rsidRDefault="006A4FE0" w:rsidP="002656C5">
            <w:pPr>
              <w:rPr>
                <w:sz w:val="28"/>
                <w:szCs w:val="28"/>
              </w:rPr>
            </w:pPr>
            <w:r w:rsidRPr="00631421">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sidRPr="00631421">
              <w:rPr>
                <w:sz w:val="28"/>
                <w:szCs w:val="28"/>
              </w:rPr>
              <w:t>Sandhya Ghosh</w:t>
            </w:r>
          </w:p>
        </w:tc>
        <w:tc>
          <w:tcPr>
            <w:tcW w:w="2394" w:type="dxa"/>
          </w:tcPr>
          <w:p w:rsidR="006A4FE0" w:rsidRPr="00631421" w:rsidRDefault="006A4FE0" w:rsidP="002656C5">
            <w:pPr>
              <w:rPr>
                <w:sz w:val="28"/>
                <w:szCs w:val="28"/>
              </w:rPr>
            </w:pPr>
            <w:r w:rsidRPr="00631421">
              <w:rPr>
                <w:sz w:val="28"/>
                <w:szCs w:val="28"/>
              </w:rPr>
              <w:t>15</w:t>
            </w:r>
          </w:p>
        </w:tc>
        <w:tc>
          <w:tcPr>
            <w:tcW w:w="2394" w:type="dxa"/>
          </w:tcPr>
          <w:p w:rsidR="006A4FE0" w:rsidRPr="00631421" w:rsidRDefault="006A4FE0" w:rsidP="002656C5">
            <w:pPr>
              <w:rPr>
                <w:sz w:val="28"/>
                <w:szCs w:val="28"/>
              </w:rPr>
            </w:pPr>
            <w:r w:rsidRPr="00631421">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sidRPr="00631421">
              <w:rPr>
                <w:sz w:val="28"/>
                <w:szCs w:val="28"/>
              </w:rPr>
              <w:t>Asha Das</w:t>
            </w:r>
          </w:p>
        </w:tc>
        <w:tc>
          <w:tcPr>
            <w:tcW w:w="2394" w:type="dxa"/>
          </w:tcPr>
          <w:p w:rsidR="006A4FE0" w:rsidRPr="00631421" w:rsidRDefault="006A4FE0" w:rsidP="002656C5">
            <w:pPr>
              <w:rPr>
                <w:sz w:val="28"/>
                <w:szCs w:val="28"/>
              </w:rPr>
            </w:pPr>
            <w:r w:rsidRPr="00631421">
              <w:rPr>
                <w:sz w:val="28"/>
                <w:szCs w:val="28"/>
              </w:rPr>
              <w:t>12</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jc w:val="both"/>
              <w:rPr>
                <w:sz w:val="28"/>
                <w:szCs w:val="28"/>
              </w:rPr>
            </w:pPr>
            <w:r>
              <w:rPr>
                <w:sz w:val="28"/>
                <w:szCs w:val="28"/>
              </w:rPr>
              <w:t>Lovely</w:t>
            </w:r>
          </w:p>
        </w:tc>
        <w:tc>
          <w:tcPr>
            <w:tcW w:w="2394" w:type="dxa"/>
          </w:tcPr>
          <w:p w:rsidR="006A4FE0" w:rsidRPr="00631421" w:rsidRDefault="006A4FE0" w:rsidP="002656C5">
            <w:pPr>
              <w:rPr>
                <w:sz w:val="28"/>
                <w:szCs w:val="28"/>
              </w:rPr>
            </w:pPr>
            <w:r>
              <w:rPr>
                <w:sz w:val="28"/>
                <w:szCs w:val="28"/>
              </w:rPr>
              <w:t>8</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Trisha Roy</w:t>
            </w:r>
          </w:p>
        </w:tc>
        <w:tc>
          <w:tcPr>
            <w:tcW w:w="2394" w:type="dxa"/>
          </w:tcPr>
          <w:p w:rsidR="006A4FE0" w:rsidRPr="00631421" w:rsidRDefault="006A4FE0" w:rsidP="002656C5">
            <w:pPr>
              <w:rPr>
                <w:sz w:val="28"/>
                <w:szCs w:val="28"/>
              </w:rPr>
            </w:pPr>
            <w:r>
              <w:rPr>
                <w:sz w:val="28"/>
                <w:szCs w:val="28"/>
              </w:rPr>
              <w:t>10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Noorjahan Bibi</w:t>
            </w:r>
          </w:p>
        </w:tc>
        <w:tc>
          <w:tcPr>
            <w:tcW w:w="2394" w:type="dxa"/>
          </w:tcPr>
          <w:p w:rsidR="006A4FE0" w:rsidRPr="00631421" w:rsidRDefault="006A4FE0" w:rsidP="002656C5">
            <w:pPr>
              <w:rPr>
                <w:sz w:val="28"/>
                <w:szCs w:val="28"/>
              </w:rPr>
            </w:pPr>
            <w:r>
              <w:rPr>
                <w:sz w:val="28"/>
                <w:szCs w:val="28"/>
              </w:rPr>
              <w:t>20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Usha  Paul</w:t>
            </w:r>
          </w:p>
        </w:tc>
        <w:tc>
          <w:tcPr>
            <w:tcW w:w="2394" w:type="dxa"/>
          </w:tcPr>
          <w:p w:rsidR="006A4FE0" w:rsidRPr="00631421" w:rsidRDefault="006A4FE0" w:rsidP="002656C5">
            <w:pPr>
              <w:rPr>
                <w:sz w:val="28"/>
                <w:szCs w:val="28"/>
              </w:rPr>
            </w:pPr>
            <w:r>
              <w:rPr>
                <w:sz w:val="28"/>
                <w:szCs w:val="28"/>
              </w:rPr>
              <w:t>30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Gita  Das</w:t>
            </w:r>
          </w:p>
        </w:tc>
        <w:tc>
          <w:tcPr>
            <w:tcW w:w="2394" w:type="dxa"/>
          </w:tcPr>
          <w:p w:rsidR="006A4FE0" w:rsidRPr="00631421" w:rsidRDefault="006A4FE0" w:rsidP="002656C5">
            <w:pPr>
              <w:rPr>
                <w:sz w:val="28"/>
                <w:szCs w:val="28"/>
              </w:rPr>
            </w:pPr>
            <w:r>
              <w:rPr>
                <w:sz w:val="28"/>
                <w:szCs w:val="28"/>
              </w:rPr>
              <w:t>20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 xml:space="preserve">Lipika Biswas </w:t>
            </w:r>
          </w:p>
        </w:tc>
        <w:tc>
          <w:tcPr>
            <w:tcW w:w="2394" w:type="dxa"/>
          </w:tcPr>
          <w:p w:rsidR="006A4FE0" w:rsidRPr="00631421" w:rsidRDefault="006A4FE0" w:rsidP="002656C5">
            <w:pPr>
              <w:rPr>
                <w:sz w:val="28"/>
                <w:szCs w:val="28"/>
              </w:rPr>
            </w:pPr>
            <w:r>
              <w:rPr>
                <w:sz w:val="28"/>
                <w:szCs w:val="28"/>
              </w:rPr>
              <w:t>15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Ratna Das</w:t>
            </w:r>
          </w:p>
        </w:tc>
        <w:tc>
          <w:tcPr>
            <w:tcW w:w="2394" w:type="dxa"/>
          </w:tcPr>
          <w:p w:rsidR="006A4FE0" w:rsidRPr="00631421" w:rsidRDefault="006A4FE0" w:rsidP="002656C5">
            <w:pPr>
              <w:rPr>
                <w:sz w:val="28"/>
                <w:szCs w:val="28"/>
              </w:rPr>
            </w:pPr>
            <w:r>
              <w:rPr>
                <w:sz w:val="28"/>
                <w:szCs w:val="28"/>
              </w:rPr>
              <w:t>10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Mongola Baguli</w:t>
            </w:r>
          </w:p>
        </w:tc>
        <w:tc>
          <w:tcPr>
            <w:tcW w:w="2394" w:type="dxa"/>
          </w:tcPr>
          <w:p w:rsidR="006A4FE0" w:rsidRPr="00631421" w:rsidRDefault="006A4FE0" w:rsidP="002656C5">
            <w:pPr>
              <w:rPr>
                <w:sz w:val="28"/>
                <w:szCs w:val="28"/>
              </w:rPr>
            </w:pPr>
            <w:r>
              <w:rPr>
                <w:sz w:val="28"/>
                <w:szCs w:val="28"/>
              </w:rPr>
              <w:t>15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Ratna Sardar</w:t>
            </w:r>
          </w:p>
        </w:tc>
        <w:tc>
          <w:tcPr>
            <w:tcW w:w="2394" w:type="dxa"/>
          </w:tcPr>
          <w:p w:rsidR="006A4FE0" w:rsidRPr="00631421" w:rsidRDefault="006A4FE0" w:rsidP="002656C5">
            <w:pPr>
              <w:rPr>
                <w:sz w:val="28"/>
                <w:szCs w:val="28"/>
              </w:rPr>
            </w:pPr>
            <w:r>
              <w:rPr>
                <w:sz w:val="28"/>
                <w:szCs w:val="28"/>
              </w:rPr>
              <w:t>15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Namita Das</w:t>
            </w:r>
          </w:p>
        </w:tc>
        <w:tc>
          <w:tcPr>
            <w:tcW w:w="2394" w:type="dxa"/>
          </w:tcPr>
          <w:p w:rsidR="006A4FE0" w:rsidRPr="00631421" w:rsidRDefault="006A4FE0" w:rsidP="002656C5">
            <w:pPr>
              <w:rPr>
                <w:sz w:val="28"/>
                <w:szCs w:val="28"/>
              </w:rPr>
            </w:pPr>
            <w:r>
              <w:rPr>
                <w:sz w:val="28"/>
                <w:szCs w:val="28"/>
              </w:rPr>
              <w:t>10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Supriya Sarkar</w:t>
            </w:r>
          </w:p>
        </w:tc>
        <w:tc>
          <w:tcPr>
            <w:tcW w:w="2394" w:type="dxa"/>
          </w:tcPr>
          <w:p w:rsidR="006A4FE0" w:rsidRPr="00631421" w:rsidRDefault="006A4FE0" w:rsidP="002656C5">
            <w:pPr>
              <w:rPr>
                <w:sz w:val="28"/>
                <w:szCs w:val="28"/>
              </w:rPr>
            </w:pPr>
            <w:r>
              <w:rPr>
                <w:sz w:val="28"/>
                <w:szCs w:val="28"/>
              </w:rPr>
              <w:t>10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Sathi</w:t>
            </w:r>
          </w:p>
        </w:tc>
        <w:tc>
          <w:tcPr>
            <w:tcW w:w="2394" w:type="dxa"/>
          </w:tcPr>
          <w:p w:rsidR="006A4FE0" w:rsidRPr="00631421" w:rsidRDefault="006A4FE0" w:rsidP="002656C5">
            <w:pPr>
              <w:rPr>
                <w:sz w:val="28"/>
                <w:szCs w:val="28"/>
              </w:rPr>
            </w:pPr>
            <w:r>
              <w:rPr>
                <w:sz w:val="28"/>
                <w:szCs w:val="28"/>
              </w:rPr>
              <w:t>12</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Mantu</w:t>
            </w:r>
          </w:p>
        </w:tc>
        <w:tc>
          <w:tcPr>
            <w:tcW w:w="2394" w:type="dxa"/>
          </w:tcPr>
          <w:p w:rsidR="006A4FE0" w:rsidRPr="00631421" w:rsidRDefault="006A4FE0" w:rsidP="002656C5">
            <w:pPr>
              <w:rPr>
                <w:sz w:val="28"/>
                <w:szCs w:val="28"/>
              </w:rPr>
            </w:pPr>
            <w:r>
              <w:rPr>
                <w:sz w:val="28"/>
                <w:szCs w:val="28"/>
              </w:rPr>
              <w:t>15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Maya Das</w:t>
            </w:r>
          </w:p>
        </w:tc>
        <w:tc>
          <w:tcPr>
            <w:tcW w:w="2394" w:type="dxa"/>
          </w:tcPr>
          <w:p w:rsidR="006A4FE0" w:rsidRPr="00631421" w:rsidRDefault="006A4FE0" w:rsidP="002656C5">
            <w:pPr>
              <w:rPr>
                <w:sz w:val="28"/>
                <w:szCs w:val="28"/>
              </w:rPr>
            </w:pPr>
            <w:r>
              <w:rPr>
                <w:sz w:val="28"/>
                <w:szCs w:val="28"/>
              </w:rPr>
              <w:t>20</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Nupur Biswas</w:t>
            </w:r>
          </w:p>
        </w:tc>
        <w:tc>
          <w:tcPr>
            <w:tcW w:w="2394" w:type="dxa"/>
          </w:tcPr>
          <w:p w:rsidR="006A4FE0" w:rsidRPr="00631421" w:rsidRDefault="006A4FE0" w:rsidP="002656C5">
            <w:pPr>
              <w:rPr>
                <w:sz w:val="28"/>
                <w:szCs w:val="28"/>
              </w:rPr>
            </w:pPr>
            <w:r>
              <w:rPr>
                <w:sz w:val="28"/>
                <w:szCs w:val="28"/>
              </w:rPr>
              <w:t>15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Moni  Mukherjee</w:t>
            </w:r>
          </w:p>
        </w:tc>
        <w:tc>
          <w:tcPr>
            <w:tcW w:w="2394" w:type="dxa"/>
          </w:tcPr>
          <w:p w:rsidR="006A4FE0" w:rsidRPr="00631421" w:rsidRDefault="006A4FE0" w:rsidP="002656C5">
            <w:pPr>
              <w:rPr>
                <w:sz w:val="28"/>
                <w:szCs w:val="28"/>
              </w:rPr>
            </w:pPr>
            <w:r>
              <w:rPr>
                <w:sz w:val="28"/>
                <w:szCs w:val="28"/>
              </w:rPr>
              <w:t>13</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Kajal Khatun</w:t>
            </w:r>
          </w:p>
        </w:tc>
        <w:tc>
          <w:tcPr>
            <w:tcW w:w="2394" w:type="dxa"/>
          </w:tcPr>
          <w:p w:rsidR="006A4FE0" w:rsidRPr="00631421" w:rsidRDefault="006A4FE0" w:rsidP="002656C5">
            <w:pPr>
              <w:rPr>
                <w:sz w:val="28"/>
                <w:szCs w:val="28"/>
              </w:rPr>
            </w:pPr>
            <w:r>
              <w:rPr>
                <w:sz w:val="28"/>
                <w:szCs w:val="28"/>
              </w:rPr>
              <w:t>25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Sikha Mondal</w:t>
            </w:r>
          </w:p>
        </w:tc>
        <w:tc>
          <w:tcPr>
            <w:tcW w:w="2394" w:type="dxa"/>
          </w:tcPr>
          <w:p w:rsidR="006A4FE0" w:rsidRPr="00631421" w:rsidRDefault="006A4FE0" w:rsidP="002656C5">
            <w:pPr>
              <w:rPr>
                <w:sz w:val="28"/>
                <w:szCs w:val="28"/>
              </w:rPr>
            </w:pPr>
            <w:r>
              <w:rPr>
                <w:sz w:val="28"/>
                <w:szCs w:val="28"/>
              </w:rPr>
              <w:t>25</w:t>
            </w:r>
          </w:p>
        </w:tc>
        <w:tc>
          <w:tcPr>
            <w:tcW w:w="2394" w:type="dxa"/>
          </w:tcPr>
          <w:p w:rsidR="006A4FE0" w:rsidRPr="00631421" w:rsidRDefault="006A4FE0" w:rsidP="002656C5">
            <w:pPr>
              <w:rPr>
                <w:sz w:val="28"/>
                <w:szCs w:val="28"/>
              </w:rPr>
            </w:pPr>
            <w:r>
              <w:rPr>
                <w:sz w:val="28"/>
                <w:szCs w:val="28"/>
              </w:rPr>
              <w:t>Sonagachi</w:t>
            </w:r>
          </w:p>
        </w:tc>
      </w:tr>
      <w:tr w:rsidR="006A4FE0" w:rsidRPr="00631421" w:rsidTr="002656C5">
        <w:tc>
          <w:tcPr>
            <w:tcW w:w="2394" w:type="dxa"/>
          </w:tcPr>
          <w:p w:rsidR="006A4FE0" w:rsidRPr="00631421" w:rsidRDefault="006A4FE0" w:rsidP="006A4FE0">
            <w:pPr>
              <w:pStyle w:val="ListParagraph"/>
              <w:numPr>
                <w:ilvl w:val="0"/>
                <w:numId w:val="1"/>
              </w:numPr>
              <w:rPr>
                <w:sz w:val="28"/>
                <w:szCs w:val="28"/>
              </w:rPr>
            </w:pPr>
          </w:p>
        </w:tc>
        <w:tc>
          <w:tcPr>
            <w:tcW w:w="2394" w:type="dxa"/>
          </w:tcPr>
          <w:p w:rsidR="006A4FE0" w:rsidRPr="00631421" w:rsidRDefault="006A4FE0" w:rsidP="002656C5">
            <w:pPr>
              <w:rPr>
                <w:sz w:val="28"/>
                <w:szCs w:val="28"/>
              </w:rPr>
            </w:pPr>
            <w:r>
              <w:rPr>
                <w:sz w:val="28"/>
                <w:szCs w:val="28"/>
              </w:rPr>
              <w:t>Chobi Mondal</w:t>
            </w:r>
          </w:p>
        </w:tc>
        <w:tc>
          <w:tcPr>
            <w:tcW w:w="2394" w:type="dxa"/>
          </w:tcPr>
          <w:p w:rsidR="006A4FE0" w:rsidRPr="00631421" w:rsidRDefault="006A4FE0" w:rsidP="002656C5">
            <w:pPr>
              <w:rPr>
                <w:sz w:val="28"/>
                <w:szCs w:val="28"/>
              </w:rPr>
            </w:pPr>
            <w:r>
              <w:rPr>
                <w:sz w:val="28"/>
                <w:szCs w:val="28"/>
              </w:rPr>
              <w:t>20</w:t>
            </w:r>
          </w:p>
        </w:tc>
        <w:tc>
          <w:tcPr>
            <w:tcW w:w="2394" w:type="dxa"/>
          </w:tcPr>
          <w:p w:rsidR="006A4FE0" w:rsidRPr="00631421" w:rsidRDefault="006A4FE0" w:rsidP="002656C5">
            <w:pPr>
              <w:rPr>
                <w:sz w:val="28"/>
                <w:szCs w:val="28"/>
              </w:rPr>
            </w:pPr>
            <w:r>
              <w:rPr>
                <w:sz w:val="28"/>
                <w:szCs w:val="28"/>
              </w:rPr>
              <w:t>Sonagachi</w:t>
            </w:r>
          </w:p>
        </w:tc>
      </w:tr>
    </w:tbl>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Arial Black" w:eastAsia="Times New Roman" w:hAnsi="Arial Black" w:cs="Times New Roman"/>
          <w:color w:val="1F497D" w:themeColor="text2"/>
          <w:sz w:val="32"/>
          <w:szCs w:val="32"/>
          <w:lang w:eastAsia="en-IN"/>
        </w:rPr>
      </w:pPr>
      <w:r w:rsidRPr="003752EB">
        <w:rPr>
          <w:rFonts w:ascii="Arial Black" w:eastAsia="Times New Roman" w:hAnsi="Arial Black" w:cs="Times New Roman"/>
          <w:color w:val="1F497D" w:themeColor="text2"/>
          <w:sz w:val="32"/>
          <w:szCs w:val="32"/>
          <w:lang w:eastAsia="en-IN"/>
        </w:rPr>
        <w:t>PLAN OF ACTION</w:t>
      </w:r>
    </w:p>
    <w:p w:rsidR="003752EB" w:rsidRDefault="003752EB" w:rsidP="0072532B">
      <w:pPr>
        <w:shd w:val="clear" w:color="auto" w:fill="FFFFFF"/>
        <w:spacing w:after="0" w:line="240" w:lineRule="auto"/>
        <w:jc w:val="both"/>
        <w:rPr>
          <w:rFonts w:ascii="Arial Black" w:eastAsia="Times New Roman" w:hAnsi="Arial Black" w:cs="Times New Roman"/>
          <w:color w:val="1F497D" w:themeColor="text2"/>
          <w:sz w:val="32"/>
          <w:szCs w:val="32"/>
          <w:lang w:eastAsia="en-IN"/>
        </w:rPr>
      </w:pPr>
    </w:p>
    <w:p w:rsidR="003752EB" w:rsidRPr="000C490A" w:rsidRDefault="003752EB" w:rsidP="0072532B">
      <w:pPr>
        <w:shd w:val="clear" w:color="auto" w:fill="FFFFFF"/>
        <w:spacing w:after="0" w:line="240" w:lineRule="auto"/>
        <w:jc w:val="both"/>
        <w:rPr>
          <w:rFonts w:ascii="Times New Roman" w:eastAsia="Times New Roman" w:hAnsi="Times New Roman" w:cs="Times New Roman"/>
          <w:sz w:val="24"/>
          <w:szCs w:val="24"/>
          <w:lang w:eastAsia="en-IN"/>
        </w:rPr>
      </w:pPr>
      <w:r w:rsidRPr="000C490A">
        <w:rPr>
          <w:rFonts w:ascii="Times New Roman" w:eastAsia="Times New Roman" w:hAnsi="Times New Roman" w:cs="Times New Roman"/>
          <w:sz w:val="24"/>
          <w:szCs w:val="24"/>
          <w:lang w:eastAsia="en-IN"/>
        </w:rPr>
        <w:t>We are going to file a Public Interest Litigation regarding monthly basis financial assistance to sex workers in the state of West Bengal</w:t>
      </w:r>
      <w:r w:rsidR="000C490A">
        <w:rPr>
          <w:rFonts w:ascii="Times New Roman" w:eastAsia="Times New Roman" w:hAnsi="Times New Roman" w:cs="Times New Roman"/>
          <w:sz w:val="24"/>
          <w:szCs w:val="24"/>
          <w:lang w:eastAsia="en-IN"/>
        </w:rPr>
        <w:t xml:space="preserve"> and proper food and ration is available to them.</w:t>
      </w:r>
      <w:r w:rsidRPr="000C490A">
        <w:rPr>
          <w:rFonts w:ascii="Times New Roman" w:eastAsia="Times New Roman" w:hAnsi="Times New Roman" w:cs="Times New Roman"/>
          <w:sz w:val="24"/>
          <w:szCs w:val="24"/>
          <w:lang w:eastAsia="en-IN"/>
        </w:rPr>
        <w:t>. There should be a scheme recognising their work.</w:t>
      </w:r>
      <w:r w:rsidR="000C490A">
        <w:rPr>
          <w:rFonts w:ascii="Times New Roman" w:eastAsia="Times New Roman" w:hAnsi="Times New Roman" w:cs="Times New Roman"/>
          <w:sz w:val="24"/>
          <w:szCs w:val="24"/>
          <w:lang w:eastAsia="en-IN"/>
        </w:rPr>
        <w:t xml:space="preserve">  </w:t>
      </w: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752EB" w:rsidRDefault="003752E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Pr="006A4FE0" w:rsidRDefault="006A4FE0" w:rsidP="006A4FE0">
      <w:pPr>
        <w:shd w:val="clear" w:color="auto" w:fill="FFFFFF"/>
        <w:spacing w:after="0" w:line="240" w:lineRule="auto"/>
        <w:jc w:val="right"/>
        <w:rPr>
          <w:rFonts w:ascii="Arial Black" w:eastAsia="Times New Roman" w:hAnsi="Arial Black" w:cs="Times New Roman"/>
          <w:color w:val="1F497D" w:themeColor="text2"/>
          <w:sz w:val="32"/>
          <w:szCs w:val="32"/>
          <w:lang w:eastAsia="en-IN"/>
        </w:rPr>
      </w:pPr>
      <w:r w:rsidRPr="006A4FE0">
        <w:rPr>
          <w:rFonts w:ascii="Arial Black" w:eastAsia="Times New Roman" w:hAnsi="Arial Black" w:cs="Times New Roman"/>
          <w:color w:val="1F497D" w:themeColor="text2"/>
          <w:sz w:val="32"/>
          <w:szCs w:val="32"/>
          <w:lang w:eastAsia="en-IN"/>
        </w:rPr>
        <w:t>Picture Gallery</w:t>
      </w: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drawing>
          <wp:inline distT="0" distB="0" distL="0" distR="0">
            <wp:extent cx="4624668" cy="3468757"/>
            <wp:effectExtent l="19050" t="0" r="4482" b="0"/>
            <wp:docPr id="4" name="Picture 3" descr="IMG-20210515-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29.jpg"/>
                    <pic:cNvPicPr/>
                  </pic:nvPicPr>
                  <pic:blipFill>
                    <a:blip r:embed="rId37"/>
                    <a:stretch>
                      <a:fillRect/>
                    </a:stretch>
                  </pic:blipFill>
                  <pic:spPr>
                    <a:xfrm>
                      <a:off x="0" y="0"/>
                      <a:ext cx="4623861" cy="3468152"/>
                    </a:xfrm>
                    <a:prstGeom prst="rect">
                      <a:avLst/>
                    </a:prstGeom>
                  </pic:spPr>
                </pic:pic>
              </a:graphicData>
            </a:graphic>
          </wp:inline>
        </w:drawing>
      </w: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lastRenderedPageBreak/>
        <w:drawing>
          <wp:inline distT="0" distB="0" distL="0" distR="0">
            <wp:extent cx="5017695" cy="3763549"/>
            <wp:effectExtent l="19050" t="0" r="0" b="0"/>
            <wp:docPr id="5" name="Picture 4" descr="IMG-2021051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27.jpg"/>
                    <pic:cNvPicPr/>
                  </pic:nvPicPr>
                  <pic:blipFill>
                    <a:blip r:embed="rId38"/>
                    <a:stretch>
                      <a:fillRect/>
                    </a:stretch>
                  </pic:blipFill>
                  <pic:spPr>
                    <a:xfrm>
                      <a:off x="0" y="0"/>
                      <a:ext cx="5015734" cy="3762078"/>
                    </a:xfrm>
                    <a:prstGeom prst="rect">
                      <a:avLst/>
                    </a:prstGeom>
                  </pic:spPr>
                </pic:pic>
              </a:graphicData>
            </a:graphic>
          </wp:inline>
        </w:drawing>
      </w: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drawing>
          <wp:inline distT="0" distB="0" distL="0" distR="0">
            <wp:extent cx="5090832" cy="3818406"/>
            <wp:effectExtent l="19050" t="0" r="0" b="0"/>
            <wp:docPr id="6" name="Picture 5" descr="IMG-20210515-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33.jpg"/>
                    <pic:cNvPicPr/>
                  </pic:nvPicPr>
                  <pic:blipFill>
                    <a:blip r:embed="rId39"/>
                    <a:stretch>
                      <a:fillRect/>
                    </a:stretch>
                  </pic:blipFill>
                  <pic:spPr>
                    <a:xfrm>
                      <a:off x="0" y="0"/>
                      <a:ext cx="5088842" cy="3816914"/>
                    </a:xfrm>
                    <a:prstGeom prst="rect">
                      <a:avLst/>
                    </a:prstGeom>
                  </pic:spPr>
                </pic:pic>
              </a:graphicData>
            </a:graphic>
          </wp:inline>
        </w:drawing>
      </w: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lastRenderedPageBreak/>
        <w:drawing>
          <wp:inline distT="0" distB="0" distL="0" distR="0">
            <wp:extent cx="4948152" cy="3711388"/>
            <wp:effectExtent l="19050" t="0" r="4848" b="0"/>
            <wp:docPr id="7" name="Picture 6" descr="IMG-2021051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24.jpg"/>
                    <pic:cNvPicPr/>
                  </pic:nvPicPr>
                  <pic:blipFill>
                    <a:blip r:embed="rId40"/>
                    <a:stretch>
                      <a:fillRect/>
                    </a:stretch>
                  </pic:blipFill>
                  <pic:spPr>
                    <a:xfrm>
                      <a:off x="0" y="0"/>
                      <a:ext cx="4946218" cy="3709937"/>
                    </a:xfrm>
                    <a:prstGeom prst="rect">
                      <a:avLst/>
                    </a:prstGeom>
                  </pic:spPr>
                </pic:pic>
              </a:graphicData>
            </a:graphic>
          </wp:inline>
        </w:drawing>
      </w: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6A4FE0" w:rsidRDefault="006A4FE0"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drawing>
          <wp:inline distT="0" distB="0" distL="0" distR="0">
            <wp:extent cx="4821891" cy="3616685"/>
            <wp:effectExtent l="19050" t="0" r="0" b="0"/>
            <wp:docPr id="8" name="Picture 7" descr="IMG-20210515-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15-WA0025.jpg"/>
                    <pic:cNvPicPr/>
                  </pic:nvPicPr>
                  <pic:blipFill>
                    <a:blip r:embed="rId41"/>
                    <a:stretch>
                      <a:fillRect/>
                    </a:stretch>
                  </pic:blipFill>
                  <pic:spPr>
                    <a:xfrm>
                      <a:off x="0" y="0"/>
                      <a:ext cx="4820006" cy="3615271"/>
                    </a:xfrm>
                    <a:prstGeom prst="rect">
                      <a:avLst/>
                    </a:prstGeom>
                  </pic:spPr>
                </pic:pic>
              </a:graphicData>
            </a:graphic>
          </wp:inline>
        </w:drawing>
      </w:r>
    </w:p>
    <w:p w:rsidR="0072532B"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2532B" w:rsidRPr="00D76102" w:rsidRDefault="0072532B" w:rsidP="0072532B">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W w:w="0" w:type="auto"/>
        <w:tblCellMar>
          <w:top w:w="15" w:type="dxa"/>
          <w:left w:w="15" w:type="dxa"/>
          <w:bottom w:w="15" w:type="dxa"/>
          <w:right w:w="15" w:type="dxa"/>
        </w:tblCellMar>
        <w:tblLook w:val="04A0"/>
      </w:tblPr>
      <w:tblGrid>
        <w:gridCol w:w="667"/>
        <w:gridCol w:w="8637"/>
      </w:tblGrid>
      <w:tr w:rsidR="00D76102" w:rsidRPr="00D76102" w:rsidTr="00D76102">
        <w:tc>
          <w:tcPr>
            <w:tcW w:w="763" w:type="dxa"/>
            <w:tcMar>
              <w:top w:w="0" w:type="dxa"/>
              <w:left w:w="278" w:type="dxa"/>
              <w:bottom w:w="0" w:type="dxa"/>
              <w:right w:w="278" w:type="dxa"/>
            </w:tcMar>
            <w:hideMark/>
          </w:tcPr>
          <w:p w:rsidR="00D76102" w:rsidRPr="00D76102" w:rsidRDefault="00D76102" w:rsidP="0072532B">
            <w:pPr>
              <w:spacing w:after="0" w:line="240" w:lineRule="auto"/>
              <w:jc w:val="both"/>
              <w:rPr>
                <w:rFonts w:ascii="Times New Roman" w:eastAsia="Times New Roman" w:hAnsi="Times New Roman" w:cs="Times New Roman"/>
                <w:sz w:val="24"/>
                <w:szCs w:val="24"/>
                <w:lang w:eastAsia="en-IN"/>
              </w:rPr>
            </w:pPr>
          </w:p>
        </w:tc>
        <w:tc>
          <w:tcPr>
            <w:tcW w:w="16482" w:type="dxa"/>
            <w:tcMar>
              <w:top w:w="0" w:type="dxa"/>
              <w:left w:w="0" w:type="dxa"/>
              <w:bottom w:w="0" w:type="dxa"/>
              <w:right w:w="0" w:type="dxa"/>
            </w:tcMar>
            <w:vAlign w:val="center"/>
            <w:hideMark/>
          </w:tcPr>
          <w:p w:rsidR="00D76102" w:rsidRPr="00D76102" w:rsidRDefault="00D76102" w:rsidP="0072532B">
            <w:pPr>
              <w:shd w:val="clear" w:color="auto" w:fill="FFFFFF"/>
              <w:spacing w:after="0" w:line="347" w:lineRule="atLeast"/>
              <w:jc w:val="both"/>
              <w:rPr>
                <w:rFonts w:ascii="Times New Roman" w:eastAsia="Times New Roman" w:hAnsi="Times New Roman" w:cs="Times New Roman"/>
                <w:color w:val="222222"/>
                <w:sz w:val="24"/>
                <w:szCs w:val="24"/>
                <w:lang w:eastAsia="en-IN"/>
              </w:rPr>
            </w:pPr>
          </w:p>
        </w:tc>
      </w:tr>
    </w:tbl>
    <w:p w:rsidR="00397E89" w:rsidRPr="0072532B" w:rsidRDefault="00397E89" w:rsidP="0072532B">
      <w:pPr>
        <w:pStyle w:val="NormalWeb"/>
        <w:shd w:val="clear" w:color="auto" w:fill="FFFFFF"/>
        <w:spacing w:before="120" w:beforeAutospacing="0" w:after="120" w:afterAutospacing="0"/>
        <w:jc w:val="both"/>
      </w:pPr>
    </w:p>
    <w:sectPr w:rsidR="00397E89" w:rsidRPr="0072532B" w:rsidSect="00CC4609">
      <w:footerReference w:type="default" r:id="rId42"/>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96" w:rsidRDefault="00A41396" w:rsidP="000C490A">
      <w:pPr>
        <w:spacing w:after="0" w:line="240" w:lineRule="auto"/>
      </w:pPr>
      <w:r>
        <w:separator/>
      </w:r>
    </w:p>
  </w:endnote>
  <w:endnote w:type="continuationSeparator" w:id="1">
    <w:p w:rsidR="00A41396" w:rsidRDefault="00A41396" w:rsidP="000C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reBaskerville-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4452"/>
      <w:docPartObj>
        <w:docPartGallery w:val="Page Numbers (Bottom of Page)"/>
        <w:docPartUnique/>
      </w:docPartObj>
    </w:sdtPr>
    <w:sdtContent>
      <w:p w:rsidR="000C490A" w:rsidRDefault="00DD4612">
        <w:pPr>
          <w:pStyle w:val="Footer"/>
          <w:jc w:val="right"/>
        </w:pPr>
        <w:fldSimple w:instr=" PAGE   \* MERGEFORMAT ">
          <w:r w:rsidR="00A67A47">
            <w:rPr>
              <w:noProof/>
            </w:rPr>
            <w:t>1</w:t>
          </w:r>
        </w:fldSimple>
      </w:p>
    </w:sdtContent>
  </w:sdt>
  <w:p w:rsidR="000C490A" w:rsidRDefault="000C4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96" w:rsidRDefault="00A41396" w:rsidP="000C490A">
      <w:pPr>
        <w:spacing w:after="0" w:line="240" w:lineRule="auto"/>
      </w:pPr>
      <w:r>
        <w:separator/>
      </w:r>
    </w:p>
  </w:footnote>
  <w:footnote w:type="continuationSeparator" w:id="1">
    <w:p w:rsidR="00A41396" w:rsidRDefault="00A41396" w:rsidP="000C4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4719B"/>
    <w:multiLevelType w:val="hybridMultilevel"/>
    <w:tmpl w:val="FEA8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8F2D28"/>
    <w:rsid w:val="000C490A"/>
    <w:rsid w:val="003752EB"/>
    <w:rsid w:val="00397E89"/>
    <w:rsid w:val="00422BCD"/>
    <w:rsid w:val="00655FC2"/>
    <w:rsid w:val="006A4FE0"/>
    <w:rsid w:val="0072532B"/>
    <w:rsid w:val="00751CE3"/>
    <w:rsid w:val="008F2D28"/>
    <w:rsid w:val="00A41396"/>
    <w:rsid w:val="00A67A47"/>
    <w:rsid w:val="00CC4609"/>
    <w:rsid w:val="00D32029"/>
    <w:rsid w:val="00D76102"/>
    <w:rsid w:val="00DD4612"/>
    <w:rsid w:val="00E834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28"/>
    <w:rPr>
      <w:rFonts w:ascii="Tahoma" w:hAnsi="Tahoma" w:cs="Tahoma"/>
      <w:sz w:val="16"/>
      <w:szCs w:val="16"/>
    </w:rPr>
  </w:style>
  <w:style w:type="paragraph" w:styleId="NormalWeb">
    <w:name w:val="Normal (Web)"/>
    <w:basedOn w:val="Normal"/>
    <w:uiPriority w:val="99"/>
    <w:unhideWhenUsed/>
    <w:rsid w:val="00397E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97E89"/>
    <w:rPr>
      <w:color w:val="0000FF"/>
      <w:u w:val="single"/>
    </w:rPr>
  </w:style>
  <w:style w:type="character" w:customStyle="1" w:styleId="ams">
    <w:name w:val="ams"/>
    <w:basedOn w:val="DefaultParagraphFont"/>
    <w:rsid w:val="00D76102"/>
  </w:style>
  <w:style w:type="paragraph" w:styleId="ListParagraph">
    <w:name w:val="List Paragraph"/>
    <w:basedOn w:val="Normal"/>
    <w:uiPriority w:val="34"/>
    <w:qFormat/>
    <w:rsid w:val="006A4FE0"/>
    <w:pPr>
      <w:ind w:left="720"/>
      <w:contextualSpacing/>
    </w:pPr>
    <w:rPr>
      <w:rFonts w:eastAsiaTheme="minorEastAsia"/>
      <w:lang w:val="en-US"/>
    </w:rPr>
  </w:style>
  <w:style w:type="table" w:styleId="TableGrid">
    <w:name w:val="Table Grid"/>
    <w:basedOn w:val="TableNormal"/>
    <w:uiPriority w:val="59"/>
    <w:rsid w:val="006A4FE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DefaultParagraphFont"/>
    <w:rsid w:val="00655FC2"/>
  </w:style>
  <w:style w:type="character" w:customStyle="1" w:styleId="geo-dms">
    <w:name w:val="geo-dms"/>
    <w:basedOn w:val="DefaultParagraphFont"/>
    <w:rsid w:val="00655FC2"/>
  </w:style>
  <w:style w:type="character" w:customStyle="1" w:styleId="latitude">
    <w:name w:val="latitude"/>
    <w:basedOn w:val="DefaultParagraphFont"/>
    <w:rsid w:val="00655FC2"/>
  </w:style>
  <w:style w:type="character" w:customStyle="1" w:styleId="longitude">
    <w:name w:val="longitude"/>
    <w:basedOn w:val="DefaultParagraphFont"/>
    <w:rsid w:val="00655FC2"/>
  </w:style>
  <w:style w:type="character" w:customStyle="1" w:styleId="flagicon">
    <w:name w:val="flagicon"/>
    <w:basedOn w:val="DefaultParagraphFont"/>
    <w:rsid w:val="00655FC2"/>
  </w:style>
  <w:style w:type="paragraph" w:styleId="Header">
    <w:name w:val="header"/>
    <w:basedOn w:val="Normal"/>
    <w:link w:val="HeaderChar"/>
    <w:uiPriority w:val="99"/>
    <w:semiHidden/>
    <w:unhideWhenUsed/>
    <w:rsid w:val="000C49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90A"/>
  </w:style>
  <w:style w:type="paragraph" w:styleId="Footer">
    <w:name w:val="footer"/>
    <w:basedOn w:val="Normal"/>
    <w:link w:val="FooterChar"/>
    <w:uiPriority w:val="99"/>
    <w:unhideWhenUsed/>
    <w:rsid w:val="000C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0A"/>
  </w:style>
</w:styles>
</file>

<file path=word/webSettings.xml><?xml version="1.0" encoding="utf-8"?>
<w:webSettings xmlns:r="http://schemas.openxmlformats.org/officeDocument/2006/relationships" xmlns:w="http://schemas.openxmlformats.org/wordprocessingml/2006/main">
  <w:divs>
    <w:div w:id="449014464">
      <w:bodyDiv w:val="1"/>
      <w:marLeft w:val="0"/>
      <w:marRight w:val="0"/>
      <w:marTop w:val="0"/>
      <w:marBottom w:val="0"/>
      <w:divBdr>
        <w:top w:val="none" w:sz="0" w:space="0" w:color="auto"/>
        <w:left w:val="none" w:sz="0" w:space="0" w:color="auto"/>
        <w:bottom w:val="none" w:sz="0" w:space="0" w:color="auto"/>
        <w:right w:val="none" w:sz="0" w:space="0" w:color="auto"/>
      </w:divBdr>
      <w:divsChild>
        <w:div w:id="2140875147">
          <w:marLeft w:val="0"/>
          <w:marRight w:val="0"/>
          <w:marTop w:val="0"/>
          <w:marBottom w:val="0"/>
          <w:divBdr>
            <w:top w:val="none" w:sz="0" w:space="0" w:color="auto"/>
            <w:left w:val="none" w:sz="0" w:space="0" w:color="auto"/>
            <w:bottom w:val="none" w:sz="0" w:space="0" w:color="auto"/>
            <w:right w:val="none" w:sz="0" w:space="0" w:color="auto"/>
          </w:divBdr>
          <w:divsChild>
            <w:div w:id="1859854765">
              <w:marLeft w:val="0"/>
              <w:marRight w:val="0"/>
              <w:marTop w:val="0"/>
              <w:marBottom w:val="0"/>
              <w:divBdr>
                <w:top w:val="none" w:sz="0" w:space="0" w:color="auto"/>
                <w:left w:val="none" w:sz="0" w:space="0" w:color="auto"/>
                <w:bottom w:val="none" w:sz="0" w:space="0" w:color="auto"/>
                <w:right w:val="none" w:sz="0" w:space="0" w:color="auto"/>
              </w:divBdr>
              <w:divsChild>
                <w:div w:id="596403387">
                  <w:marLeft w:val="0"/>
                  <w:marRight w:val="0"/>
                  <w:marTop w:val="0"/>
                  <w:marBottom w:val="0"/>
                  <w:divBdr>
                    <w:top w:val="none" w:sz="0" w:space="0" w:color="auto"/>
                    <w:left w:val="none" w:sz="0" w:space="0" w:color="auto"/>
                    <w:bottom w:val="none" w:sz="0" w:space="0" w:color="auto"/>
                    <w:right w:val="none" w:sz="0" w:space="0" w:color="auto"/>
                  </w:divBdr>
                  <w:divsChild>
                    <w:div w:id="227886943">
                      <w:marLeft w:val="0"/>
                      <w:marRight w:val="0"/>
                      <w:marTop w:val="139"/>
                      <w:marBottom w:val="0"/>
                      <w:divBdr>
                        <w:top w:val="none" w:sz="0" w:space="0" w:color="auto"/>
                        <w:left w:val="none" w:sz="0" w:space="0" w:color="auto"/>
                        <w:bottom w:val="none" w:sz="0" w:space="0" w:color="auto"/>
                        <w:right w:val="none" w:sz="0" w:space="0" w:color="auto"/>
                      </w:divBdr>
                      <w:divsChild>
                        <w:div w:id="1115247095">
                          <w:marLeft w:val="0"/>
                          <w:marRight w:val="0"/>
                          <w:marTop w:val="0"/>
                          <w:marBottom w:val="0"/>
                          <w:divBdr>
                            <w:top w:val="none" w:sz="0" w:space="0" w:color="auto"/>
                            <w:left w:val="none" w:sz="0" w:space="0" w:color="auto"/>
                            <w:bottom w:val="none" w:sz="0" w:space="0" w:color="auto"/>
                            <w:right w:val="none" w:sz="0" w:space="0" w:color="auto"/>
                          </w:divBdr>
                          <w:divsChild>
                            <w:div w:id="1789278340">
                              <w:marLeft w:val="0"/>
                              <w:marRight w:val="0"/>
                              <w:marTop w:val="0"/>
                              <w:marBottom w:val="0"/>
                              <w:divBdr>
                                <w:top w:val="none" w:sz="0" w:space="0" w:color="auto"/>
                                <w:left w:val="none" w:sz="0" w:space="0" w:color="auto"/>
                                <w:bottom w:val="none" w:sz="0" w:space="0" w:color="auto"/>
                                <w:right w:val="none" w:sz="0" w:space="0" w:color="auto"/>
                              </w:divBdr>
                              <w:divsChild>
                                <w:div w:id="1125928125">
                                  <w:marLeft w:val="0"/>
                                  <w:marRight w:val="0"/>
                                  <w:marTop w:val="0"/>
                                  <w:marBottom w:val="0"/>
                                  <w:divBdr>
                                    <w:top w:val="none" w:sz="0" w:space="0" w:color="auto"/>
                                    <w:left w:val="none" w:sz="0" w:space="0" w:color="auto"/>
                                    <w:bottom w:val="none" w:sz="0" w:space="0" w:color="auto"/>
                                    <w:right w:val="none" w:sz="0" w:space="0" w:color="auto"/>
                                  </w:divBdr>
                                </w:div>
                                <w:div w:id="316418199">
                                  <w:marLeft w:val="0"/>
                                  <w:marRight w:val="0"/>
                                  <w:marTop w:val="0"/>
                                  <w:marBottom w:val="0"/>
                                  <w:divBdr>
                                    <w:top w:val="none" w:sz="0" w:space="0" w:color="auto"/>
                                    <w:left w:val="none" w:sz="0" w:space="0" w:color="auto"/>
                                    <w:bottom w:val="none" w:sz="0" w:space="0" w:color="auto"/>
                                    <w:right w:val="none" w:sz="0" w:space="0" w:color="auto"/>
                                  </w:divBdr>
                                </w:div>
                                <w:div w:id="1177309689">
                                  <w:marLeft w:val="0"/>
                                  <w:marRight w:val="0"/>
                                  <w:marTop w:val="0"/>
                                  <w:marBottom w:val="0"/>
                                  <w:divBdr>
                                    <w:top w:val="none" w:sz="0" w:space="0" w:color="auto"/>
                                    <w:left w:val="none" w:sz="0" w:space="0" w:color="auto"/>
                                    <w:bottom w:val="none" w:sz="0" w:space="0" w:color="auto"/>
                                    <w:right w:val="none" w:sz="0" w:space="0" w:color="auto"/>
                                  </w:divBdr>
                                </w:div>
                                <w:div w:id="1699698731">
                                  <w:marLeft w:val="0"/>
                                  <w:marRight w:val="0"/>
                                  <w:marTop w:val="0"/>
                                  <w:marBottom w:val="0"/>
                                  <w:divBdr>
                                    <w:top w:val="none" w:sz="0" w:space="0" w:color="auto"/>
                                    <w:left w:val="none" w:sz="0" w:space="0" w:color="auto"/>
                                    <w:bottom w:val="none" w:sz="0" w:space="0" w:color="auto"/>
                                    <w:right w:val="none" w:sz="0" w:space="0" w:color="auto"/>
                                  </w:divBdr>
                                </w:div>
                                <w:div w:id="2144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2862">
          <w:marLeft w:val="0"/>
          <w:marRight w:val="0"/>
          <w:marTop w:val="0"/>
          <w:marBottom w:val="0"/>
          <w:divBdr>
            <w:top w:val="none" w:sz="0" w:space="0" w:color="auto"/>
            <w:left w:val="none" w:sz="0" w:space="0" w:color="auto"/>
            <w:bottom w:val="none" w:sz="0" w:space="0" w:color="auto"/>
            <w:right w:val="none" w:sz="0" w:space="0" w:color="auto"/>
          </w:divBdr>
          <w:divsChild>
            <w:div w:id="337776578">
              <w:marLeft w:val="0"/>
              <w:marRight w:val="0"/>
              <w:marTop w:val="0"/>
              <w:marBottom w:val="0"/>
              <w:divBdr>
                <w:top w:val="none" w:sz="0" w:space="0" w:color="auto"/>
                <w:left w:val="none" w:sz="0" w:space="0" w:color="auto"/>
                <w:bottom w:val="none" w:sz="0" w:space="0" w:color="auto"/>
                <w:right w:val="none" w:sz="0" w:space="0" w:color="auto"/>
              </w:divBdr>
              <w:divsChild>
                <w:div w:id="698968002">
                  <w:marLeft w:val="0"/>
                  <w:marRight w:val="0"/>
                  <w:marTop w:val="0"/>
                  <w:marBottom w:val="0"/>
                  <w:divBdr>
                    <w:top w:val="none" w:sz="0" w:space="0" w:color="auto"/>
                    <w:left w:val="none" w:sz="0" w:space="0" w:color="auto"/>
                    <w:bottom w:val="none" w:sz="0" w:space="0" w:color="auto"/>
                    <w:right w:val="none" w:sz="0" w:space="0" w:color="auto"/>
                  </w:divBdr>
                  <w:divsChild>
                    <w:div w:id="2021616955">
                      <w:marLeft w:val="0"/>
                      <w:marRight w:val="0"/>
                      <w:marTop w:val="0"/>
                      <w:marBottom w:val="0"/>
                      <w:divBdr>
                        <w:top w:val="none" w:sz="0" w:space="0" w:color="auto"/>
                        <w:left w:val="none" w:sz="0" w:space="0" w:color="auto"/>
                        <w:bottom w:val="none" w:sz="0" w:space="0" w:color="auto"/>
                        <w:right w:val="none" w:sz="0" w:space="0" w:color="auto"/>
                      </w:divBdr>
                      <w:divsChild>
                        <w:div w:id="911890148">
                          <w:marLeft w:val="0"/>
                          <w:marRight w:val="0"/>
                          <w:marTop w:val="0"/>
                          <w:marBottom w:val="0"/>
                          <w:divBdr>
                            <w:top w:val="none" w:sz="0" w:space="0" w:color="auto"/>
                            <w:left w:val="none" w:sz="0" w:space="0" w:color="auto"/>
                            <w:bottom w:val="none" w:sz="0" w:space="0" w:color="auto"/>
                            <w:right w:val="none" w:sz="0" w:space="0" w:color="auto"/>
                          </w:divBdr>
                          <w:divsChild>
                            <w:div w:id="1176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087033">
      <w:bodyDiv w:val="1"/>
      <w:marLeft w:val="0"/>
      <w:marRight w:val="0"/>
      <w:marTop w:val="0"/>
      <w:marBottom w:val="0"/>
      <w:divBdr>
        <w:top w:val="none" w:sz="0" w:space="0" w:color="auto"/>
        <w:left w:val="none" w:sz="0" w:space="0" w:color="auto"/>
        <w:bottom w:val="none" w:sz="0" w:space="0" w:color="auto"/>
        <w:right w:val="none" w:sz="0" w:space="0" w:color="auto"/>
      </w:divBdr>
    </w:div>
    <w:div w:id="826824883">
      <w:bodyDiv w:val="1"/>
      <w:marLeft w:val="0"/>
      <w:marRight w:val="0"/>
      <w:marTop w:val="0"/>
      <w:marBottom w:val="0"/>
      <w:divBdr>
        <w:top w:val="none" w:sz="0" w:space="0" w:color="auto"/>
        <w:left w:val="none" w:sz="0" w:space="0" w:color="auto"/>
        <w:bottom w:val="none" w:sz="0" w:space="0" w:color="auto"/>
        <w:right w:val="none" w:sz="0" w:space="0" w:color="auto"/>
      </w:divBdr>
      <w:divsChild>
        <w:div w:id="1947300914">
          <w:marLeft w:val="0"/>
          <w:marRight w:val="0"/>
          <w:marTop w:val="0"/>
          <w:marBottom w:val="0"/>
          <w:divBdr>
            <w:top w:val="none" w:sz="0" w:space="0" w:color="auto"/>
            <w:left w:val="none" w:sz="0" w:space="0" w:color="auto"/>
            <w:bottom w:val="none" w:sz="0" w:space="0" w:color="auto"/>
            <w:right w:val="none" w:sz="0" w:space="0" w:color="auto"/>
          </w:divBdr>
        </w:div>
        <w:div w:id="1562015521">
          <w:marLeft w:val="0"/>
          <w:marRight w:val="0"/>
          <w:marTop w:val="0"/>
          <w:marBottom w:val="0"/>
          <w:divBdr>
            <w:top w:val="none" w:sz="0" w:space="0" w:color="auto"/>
            <w:left w:val="none" w:sz="0" w:space="0" w:color="auto"/>
            <w:bottom w:val="none" w:sz="0" w:space="0" w:color="auto"/>
            <w:right w:val="none" w:sz="0" w:space="0" w:color="auto"/>
          </w:divBdr>
        </w:div>
        <w:div w:id="715352326">
          <w:marLeft w:val="0"/>
          <w:marRight w:val="0"/>
          <w:marTop w:val="0"/>
          <w:marBottom w:val="0"/>
          <w:divBdr>
            <w:top w:val="none" w:sz="0" w:space="0" w:color="auto"/>
            <w:left w:val="none" w:sz="0" w:space="0" w:color="auto"/>
            <w:bottom w:val="none" w:sz="0" w:space="0" w:color="auto"/>
            <w:right w:val="none" w:sz="0" w:space="0" w:color="auto"/>
          </w:divBdr>
          <w:divsChild>
            <w:div w:id="1005328116">
              <w:marLeft w:val="0"/>
              <w:marRight w:val="0"/>
              <w:marTop w:val="0"/>
              <w:marBottom w:val="0"/>
              <w:divBdr>
                <w:top w:val="none" w:sz="0" w:space="0" w:color="auto"/>
                <w:left w:val="none" w:sz="0" w:space="0" w:color="auto"/>
                <w:bottom w:val="none" w:sz="0" w:space="0" w:color="auto"/>
                <w:right w:val="none" w:sz="0" w:space="0" w:color="auto"/>
              </w:divBdr>
              <w:divsChild>
                <w:div w:id="1085685930">
                  <w:marLeft w:val="0"/>
                  <w:marRight w:val="0"/>
                  <w:marTop w:val="0"/>
                  <w:marBottom w:val="0"/>
                  <w:divBdr>
                    <w:top w:val="none" w:sz="0" w:space="0" w:color="auto"/>
                    <w:left w:val="none" w:sz="0" w:space="0" w:color="auto"/>
                    <w:bottom w:val="none" w:sz="0" w:space="0" w:color="auto"/>
                    <w:right w:val="none" w:sz="0" w:space="0" w:color="auto"/>
                  </w:divBdr>
                  <w:divsChild>
                    <w:div w:id="1917981709">
                      <w:marLeft w:val="0"/>
                      <w:marRight w:val="0"/>
                      <w:marTop w:val="0"/>
                      <w:marBottom w:val="0"/>
                      <w:divBdr>
                        <w:top w:val="none" w:sz="0" w:space="0" w:color="auto"/>
                        <w:left w:val="none" w:sz="0" w:space="0" w:color="auto"/>
                        <w:bottom w:val="none" w:sz="0" w:space="0" w:color="auto"/>
                        <w:right w:val="none" w:sz="0" w:space="0" w:color="auto"/>
                      </w:divBdr>
                      <w:divsChild>
                        <w:div w:id="1215234772">
                          <w:marLeft w:val="0"/>
                          <w:marRight w:val="0"/>
                          <w:marTop w:val="0"/>
                          <w:marBottom w:val="0"/>
                          <w:divBdr>
                            <w:top w:val="none" w:sz="0" w:space="0" w:color="auto"/>
                            <w:left w:val="none" w:sz="0" w:space="0" w:color="auto"/>
                            <w:bottom w:val="none" w:sz="0" w:space="0" w:color="auto"/>
                            <w:right w:val="none" w:sz="0" w:space="0" w:color="auto"/>
                          </w:divBdr>
                        </w:div>
                        <w:div w:id="332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hobhabazar" TargetMode="External"/><Relationship Id="rId18" Type="http://schemas.openxmlformats.org/officeDocument/2006/relationships/hyperlink" Target="https://en.wikipedia.org/wiki/NGO" TargetMode="External"/><Relationship Id="rId26" Type="http://schemas.openxmlformats.org/officeDocument/2006/relationships/image" Target="media/image4.png"/><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en.wikipedia.org/wiki/Sanlaap" TargetMode="External"/><Relationship Id="rId34" Type="http://schemas.openxmlformats.org/officeDocument/2006/relationships/hyperlink" Target="https://en.wikipedia.org/wiki/West_Benga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Chittaranjan_Avenue" TargetMode="External"/><Relationship Id="rId17" Type="http://schemas.openxmlformats.org/officeDocument/2006/relationships/hyperlink" Target="https://en.wikipedia.org/wiki/Brothel" TargetMode="External"/><Relationship Id="rId25" Type="http://schemas.openxmlformats.org/officeDocument/2006/relationships/image" Target="media/image3.png"/><Relationship Id="rId33" Type="http://schemas.openxmlformats.org/officeDocument/2006/relationships/hyperlink" Target="https://en.wikipedia.org/wiki/States_and_territories_of_India" TargetMode="External"/><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en.wikipedia.org/wiki/Asia" TargetMode="External"/><Relationship Id="rId20" Type="http://schemas.openxmlformats.org/officeDocument/2006/relationships/hyperlink" Target="https://en.wikipedia.org/wiki/AIDS" TargetMode="External"/><Relationship Id="rId29" Type="http://schemas.openxmlformats.org/officeDocument/2006/relationships/hyperlink" Target="https://en.wikipedia.org/wiki/Geographic_coordinate_system"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24" Type="http://schemas.openxmlformats.org/officeDocument/2006/relationships/hyperlink" Target="https://en.wikipedia.org/wiki/File:Location_map_India_Kolkata_EN.svg" TargetMode="External"/><Relationship Id="rId32" Type="http://schemas.openxmlformats.org/officeDocument/2006/relationships/hyperlink" Target="https://en.wikipedia.org/wiki/India" TargetMode="External"/><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en.wikipedia.org/wiki/Red-light_district" TargetMode="External"/><Relationship Id="rId23" Type="http://schemas.openxmlformats.org/officeDocument/2006/relationships/hyperlink" Target="https://en.wikipedia.org/wiki/Kolkata" TargetMode="External"/><Relationship Id="rId28" Type="http://schemas.openxmlformats.org/officeDocument/2006/relationships/hyperlink" Target="https://geohack.toolforge.org/geohack.php?pagename=Sonagachi&amp;params=22_35_15_N_88_21_35_E_type:city_region:IN-WB" TargetMode="External"/><Relationship Id="rId36" Type="http://schemas.openxmlformats.org/officeDocument/2006/relationships/hyperlink" Target="https://en.wikipedia.org/wiki/Kolkata" TargetMode="External"/><Relationship Id="rId10" Type="http://schemas.openxmlformats.org/officeDocument/2006/relationships/hyperlink" Target="https://en.wikipedia.org/wiki/Kolkata" TargetMode="External"/><Relationship Id="rId19" Type="http://schemas.openxmlformats.org/officeDocument/2006/relationships/hyperlink" Target="https://en.wikipedia.org/wiki/Sexually_transmitted_diseases" TargetMode="External"/><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Marble_Palace_(Kolkata)" TargetMode="External"/><Relationship Id="rId22" Type="http://schemas.openxmlformats.org/officeDocument/2006/relationships/hyperlink" Target="https://en.wikipedia.org/wiki/Human_trafficking_in_India" TargetMode="External"/><Relationship Id="rId27" Type="http://schemas.openxmlformats.org/officeDocument/2006/relationships/image" Target="media/image5.png"/><Relationship Id="rId30" Type="http://schemas.openxmlformats.org/officeDocument/2006/relationships/hyperlink" Target="https://geohack.toolforge.org/geohack.php?pagename=Sonagachi&amp;params=22_35_15_N_88_21_35_E_type:city_region:IN-WB" TargetMode="External"/><Relationship Id="rId35" Type="http://schemas.openxmlformats.org/officeDocument/2006/relationships/hyperlink" Target="https://en.wikipedia.org/wiki/C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ED17-3772-479D-97FC-786197B7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2021-05-17T07:36:00Z</dcterms:created>
  <dcterms:modified xsi:type="dcterms:W3CDTF">2021-05-17T09:53:00Z</dcterms:modified>
</cp:coreProperties>
</file>